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З А К О Н  У К Р А Ї Н И </w:t>
      </w:r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o2"/>
      <w:bookmarkEnd w:id="0"/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Про професійно-технічну освіту </w:t>
      </w:r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" w:name="o3"/>
      <w:bookmarkEnd w:id="1"/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( Відомості Верховної Ради України (ВВР), 1998, N 32, ст.215 )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" w:name="o4"/>
      <w:bookmarkEnd w:id="2"/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{ Із змінами, внесеними згідно із Законами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N 652-XIV (  </w:t>
      </w:r>
      <w:hyperlink r:id="rId5" w:tgtFrame="_blank" w:history="1">
        <w:r w:rsidRPr="00CE5913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652-14</w:t>
        </w:r>
      </w:hyperlink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13.05.99,   ВВР, 1999, N 26, ст.218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N  860-IV (  </w:t>
      </w:r>
      <w:hyperlink r:id="rId6" w:tgtFrame="_blank" w:history="1">
        <w:r w:rsidRPr="00CE5913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860-15</w:t>
        </w:r>
      </w:hyperlink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22.05.2003, ВВР, 2003, N 37, ст.300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N 1158-IV ( </w:t>
      </w:r>
      <w:hyperlink r:id="rId7" w:tgtFrame="_blank" w:history="1">
        <w:r w:rsidRPr="00CE5913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1158-15</w:t>
        </w:r>
      </w:hyperlink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11.09.2003, ВВР, 2004, N 8, ст.67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N 1344-IV ( </w:t>
      </w:r>
      <w:hyperlink r:id="rId8" w:tgtFrame="_blank" w:history="1">
        <w:r w:rsidRPr="00CE5913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1344-15</w:t>
        </w:r>
      </w:hyperlink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27.11.2003, ВВР, 2004, N 17-18, ст.250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" w:name="o5"/>
      <w:bookmarkEnd w:id="3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N 3167-IV ( </w:t>
      </w:r>
      <w:hyperlink r:id="rId9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3167-15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01.12.2005, ВВР, 2006, N 12, ст.104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" w:name="o6"/>
      <w:bookmarkEnd w:id="4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N  489-V  (  </w:t>
      </w:r>
      <w:hyperlink r:id="rId10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489-16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19.12.2006, ВВР, 2007, N 7-8, ст.66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" w:name="o7"/>
      <w:bookmarkEnd w:id="5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N  107-VI (  </w:t>
      </w:r>
      <w:hyperlink r:id="rId11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107-17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28.12.2007, ВВР, 2008, N 5-6, N 7-8,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                       ст.78 }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" w:name="o8"/>
      <w:bookmarkEnd w:id="6"/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{ Додатково див. Рішення Конституційного Суду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N 10-рп/2008 ( </w:t>
      </w:r>
      <w:hyperlink r:id="rId12" w:tgtFrame="_blank" w:history="1">
        <w:r w:rsidRPr="00CE5913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v010p710-08</w:t>
        </w:r>
      </w:hyperlink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22.05.2008 }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" w:name="o9"/>
      <w:bookmarkEnd w:id="7"/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{ Із змінами, внесеними згідно із Законами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N  309-VI (  </w:t>
      </w:r>
      <w:hyperlink r:id="rId13" w:tgtFrame="_blank" w:history="1">
        <w:r w:rsidRPr="00CE5913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309-17</w:t>
        </w:r>
      </w:hyperlink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03.06.2008, ВВР, 2008, N 27-28, ст.253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" w:name="o10"/>
      <w:bookmarkEnd w:id="8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N 5026-VI ( </w:t>
      </w:r>
      <w:hyperlink r:id="rId14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5026-17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22.06.2012, ВВР, 2013, N 22, ст.216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" w:name="o11"/>
      <w:bookmarkEnd w:id="9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N 5460-VI ( </w:t>
      </w:r>
      <w:hyperlink r:id="rId15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5460-17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16.10.2012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" w:name="o12"/>
      <w:bookmarkEnd w:id="10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N 5498-VI ( </w:t>
      </w:r>
      <w:hyperlink r:id="rId16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5498-17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20.11.2012 }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" w:name="o13"/>
      <w:bookmarkEnd w:id="11"/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{ У тексті Закону слова "Міністерство економіки України" в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усіх   відмінках  замінено  словами  "центральний  орган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виконавчої  влади  з  питань  економічної  політики"   у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відповідному   відмінку   згідно  із   Законом  N 860-IV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" w:name="o14"/>
      <w:bookmarkEnd w:id="12"/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 ( </w:t>
      </w:r>
      <w:hyperlink r:id="rId17" w:tgtFrame="_blank" w:history="1">
        <w:r w:rsidRPr="00CE5913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860-15</w:t>
        </w:r>
      </w:hyperlink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22.05.2003 }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" w:name="o15"/>
      <w:bookmarkEnd w:id="13"/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{ У тексті Закону слова "спеціально уповноважений центральний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орган виконавчої влади у сфері професійно-технічної освіти"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в  усіх  відмінках  замінено  словами  "центральний   орган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виконавчої  влади,  що    забезпечує формування та реалізує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державну політику у  сфері освіти" у відповідному відмінку;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слова   "Міністерство  праці  та  соціальної  політики"  та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"спеціально  уповноважений   центральний  орган  виконавчої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влади  у  сфері  праці   та  соціальної  політики"  в  усіх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відмінках замінено словами "центральний   орган  виконавчої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влади,  що  забезпечує  формування   державної  політики  у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сфері  трудових відносин" у відповідному відмінку згідно із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Законом N 5460-VI ( </w:t>
      </w:r>
      <w:hyperlink r:id="rId18" w:tgtFrame="_blank" w:history="1">
        <w:r w:rsidRPr="00CE5913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5460-17</w:t>
        </w:r>
      </w:hyperlink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" w:name="o16"/>
      <w:bookmarkEnd w:id="14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Цей Закон визначає правові, організаційні та фінансові засади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функціонування і  розвитку  системи  професійно-технічної  освіти,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створення  умов  для  професійної  самореалізації  особистості  та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забезпечення  потреб  суспільства  і  держави   у   кваліфікованих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робітниках.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" w:name="o17"/>
      <w:bookmarkEnd w:id="15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</w:t>
      </w:r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 о з д і л I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" w:name="o18"/>
      <w:bookmarkEnd w:id="16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ЗАГАЛЬНІ ПОЛОЖЕННЯ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" w:name="o19"/>
      <w:bookmarkEnd w:id="17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1.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Законодавство України про професійно-технічну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освіту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" w:name="o20"/>
      <w:bookmarkEnd w:id="18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Законодавство України    про    професійно-технічну    освіту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базується на  Конституції  України  ( </w:t>
      </w:r>
      <w:hyperlink r:id="rId19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254к/96-ВР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і складається з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Закону України "Про освіту" ( </w:t>
      </w:r>
      <w:hyperlink r:id="rId20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1060-12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),  цього  Закону  та  інших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нормативно-правових актів.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" w:name="o21"/>
      <w:bookmarkEnd w:id="19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Законодавство України в  галузі  професійно-технічної  освіти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обов'язкове  для  застосування  на території України незалежно від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форм   власності   та   підпорядкування   закладів    і    установ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професійно-технічної освіти.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" w:name="o22"/>
      <w:bookmarkEnd w:id="20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2.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Завдання Закону України "Про професійно-технічну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освіту"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" w:name="o23"/>
      <w:bookmarkEnd w:id="21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Завданням цього Закону є регулювання  суспільних  відносин  в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галузі професійно-технічної освіти з метою: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" w:name="o24"/>
      <w:bookmarkEnd w:id="22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забезпечення громадянам України,  а також іноземцям та особам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без громадянства,  що перебувають в Україні на законних підставах,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права на здобуття професійно-технічної  освіти  відповідно  до  їх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покликань,  інтересів  і здібностей,  перепідготовку та підвищення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кваліфікації;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" w:name="o25"/>
      <w:bookmarkEnd w:id="23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задоволення потреб   економіки   країни  у  кваліфікованих  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конкурентоспроможних на ринку праці робітниках;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" w:name="o26"/>
      <w:bookmarkEnd w:id="24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сприяння в    реалізації    державної   політики   зайнятості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населення;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" w:name="o27"/>
      <w:bookmarkEnd w:id="25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забезпечення необхідних   умов   функціонування   і  розвитку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  професійно-технічної   освіти   та   професійно-технічних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навчальних закладів різних форм власності та підпорядкування.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" w:name="o28"/>
      <w:bookmarkEnd w:id="26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3.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Професійно-технічна освіта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" w:name="o29"/>
      <w:bookmarkEnd w:id="27"/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 Назва  статті  3  в  редакції  Закону N 1158-IV ( </w:t>
      </w:r>
      <w:hyperlink r:id="rId21" w:tgtFrame="_blank" w:history="1">
        <w:r w:rsidRPr="00CE5913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1158-15</w:t>
        </w:r>
      </w:hyperlink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11.09.2003 )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" w:name="o30"/>
      <w:bookmarkEnd w:id="28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Професійно-технічна   освіта   є   складовою  системи  освіти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України.  Професійно-технічна  освіта є комплексом педагогічних та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організаційно-управлінських заходів,  спрямованих на  забезпечення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оволодіння  громадянами  знаннями,  уміннями і навичками в обраній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ними галузі професійної  діяльності,  розвиток  компетентності  та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професіоналізму,   виховання  загальної  і  професійної  культури.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Професійно-технічна  освіта  здобувається  у  професійно-технічних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навчальних  закладах.  (  Частина перша статті 3 в редакції Закону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N 1158-IV ( </w:t>
      </w:r>
      <w:hyperlink r:id="rId22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1158-15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11.09.2003 )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" w:name="o31"/>
      <w:bookmarkEnd w:id="29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Професійно-технічне навчання -  складова професійно-технічної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освіти.  Професійно-технічне  навчання  передбачає  формування   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громадян  професійних  умінь  і навичок,  необхідних для виконання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певної  роботи  чи   групи   робіт,   і   може   здійснюватися   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професійно-технічних   навчальних   закладах,   а   також   шляхом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індивідуального чи курсового  навчання  на  виробництві,  у  сфері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послуг.  (  Частина  друга  статті  3  в редакції Закону N 1158-IV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23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1158-15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11.09.2003 )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" w:name="o32"/>
      <w:bookmarkEnd w:id="30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Професійно-технічна освіта  забезпечує  здобуття  громадянами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професії відповідно до  їх  покликань,  інтересів,  здібностей,  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також   допрофесійну  підготовку,  перепідготовку,  підвищення  їх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кваліфікації. ( Частина третя статті 3 в редакції Закону N 1158-IV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24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1158-15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11.09.2003 )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" w:name="o33"/>
      <w:bookmarkEnd w:id="31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Допрофесійна  підготовка - це здобуття початкових професійних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знань, умінь особами, які раніше не мали робітничої професії.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" w:name="o34"/>
      <w:bookmarkEnd w:id="32"/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  Статтю  3  доповнено  частиною  четвертою  згідно  із  Законом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1158-IV( </w:t>
      </w:r>
      <w:hyperlink r:id="rId25" w:tgtFrame="_blank" w:history="1">
        <w:r w:rsidRPr="00CE5913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1158-15</w:t>
        </w:r>
      </w:hyperlink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11.09.2003 )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" w:name="o35"/>
      <w:bookmarkEnd w:id="33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Первинна     професійна     підготовка    -    це    здобуття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професійно-технічної освіти особами, які раніше не мали робітничої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професії,   або   спеціальності  іншого  освітньо-кваліфікаційного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рівня,  що забезпечує відповідний рівень професійної кваліфікації,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необхідний  для  продуктивної  професійної  діяльності.  ( Частина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п'ята  статті  3  в  редакції  Закону  N  1158-IV(  </w:t>
      </w:r>
      <w:hyperlink r:id="rId26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1158-15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 від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11.09.2003 )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" w:name="o36"/>
      <w:bookmarkEnd w:id="34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Перепідготовка робітників  - це професійно-технічне навчання,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спрямоване на оволодіння іншою професією робітниками,  які здобули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первинну професійну підготовку.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" w:name="o37"/>
      <w:bookmarkEnd w:id="35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Підвищення кваліфікації  робітників  - це професійно-технічне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навчання робітників,  що дає можливість розширювати і поглиблювати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раніше здобуті професійні знання,  уміння і навички на рівні вимог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виробництва чи сфери послуг.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" w:name="o38"/>
      <w:bookmarkEnd w:id="36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4.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Система професійно-технічної освіти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" w:name="o39"/>
      <w:bookmarkEnd w:id="37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Система професійно-технічної     освіти     складається     з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професійно-технічних   навчальних   закладів  незалежно  від  форм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власності  та  підпорядкування,  що  проводять діяльність у галузі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професійно-технічної         освіти,         навчально-методичних,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науково-методичних,         наукових,        навчально-виробничих,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навчально-комерційних,                    видавничо-поліграфічних,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культурно-освітніх,   фізкультурно-оздоровчих,  обчислювальних  та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інших  підприємств,  установ,  організацій  та  органів управління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ними,  що  здійснюють  або  забезпечують підготовку кваліфікованих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робітників.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" w:name="o40"/>
      <w:bookmarkEnd w:id="38"/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 Стаття  4  із  змінами,  внесеними  згідно із Законом N 1158-IV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27" w:tgtFrame="_blank" w:history="1">
        <w:r w:rsidRPr="00CE5913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1158-15</w:t>
        </w:r>
      </w:hyperlink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11.09.2003 )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" w:name="o41"/>
      <w:bookmarkEnd w:id="39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5.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Право на здобуття професійно-технічної освіти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" w:name="o42"/>
      <w:bookmarkEnd w:id="40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Громадяни України    мають    рівні    права    на   здобуття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професійно-технічної  освіти  відповідно  до  своїх  здібностей  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нахилів.   Обмеження   допускаються   за   медичними  та  віковими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показниками,  а  також  показниками  професійної  придатності,  що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визначаються Кабінетом Міністрів України.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" w:name="o43"/>
      <w:bookmarkEnd w:id="41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Професійно-технічна  освіта  здобувається громадянами України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 державних і комунальних професійно-технічних навчальних закладах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безоплатно,  за рахунок держави,  а  у  державних  та  комунальних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акредитованих  вищих професійно-технічних  навчальних  училищах та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центрах  професійної  освіти  -  у  межах  державного   замовлення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безоплатно,  на  конкурсній  основі.  (  Частина  друга статті 5 в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редакції Закону N 1158-IV ( </w:t>
      </w:r>
      <w:hyperlink r:id="rId28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1158-15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11.09.2003 )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" w:name="o44"/>
      <w:bookmarkEnd w:id="42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Іноземці та особи без громадянства,  що перебувають в Україні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  законних   підставах,   користуються   правом   на   здобуття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професійно-технічної освіти нарівні з громадянами України.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" w:name="o45"/>
      <w:bookmarkEnd w:id="43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Інші іноземці   оплачують   своє   навчання,   якщо  інше  не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передбачене законодавством або міжнародними договорами України.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" w:name="o46"/>
      <w:bookmarkEnd w:id="44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Громадяни, які мають базову загальну середню  освіту,  можуть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одночасно  із  набуттям  професії здобувати повну загальну середню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освіту у професійно-технічному навчальному закладі  або  в  іншому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навчальному закладі.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" w:name="o47"/>
      <w:bookmarkEnd w:id="45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Громадяни,  які  за станом здоров'я, сімейними обставинами, 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також з інших поважних причин  не  можуть  одночасно  із  набуттям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професії  здобувати  повну  загальну  середню  освіту або не мають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базової   загальної   середньої   освіти,  особи,  які  потребують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соціальної  допомоги  і  реабілітації,  можуть здобувати робітничу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кваліфікацію  з  професій,  перелік  яких  визначається  Кабінетом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Міністрів  України.  (  Частина  шоста  статті 5 в редакції Закону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N 1158-IV ( </w:t>
      </w:r>
      <w:hyperlink r:id="rId29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1158-15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11.09.2003; із змінами, внесеними згідно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із Законом N 3167-IV ( </w:t>
      </w:r>
      <w:hyperlink r:id="rId30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3167-15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01.12.2005 )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" w:name="o48"/>
      <w:bookmarkEnd w:id="46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</w:t>
      </w:r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 о з д і л II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" w:name="o49"/>
      <w:bookmarkEnd w:id="47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УПРАВЛІННЯ ТА ОРГАНІЗАЦІЯ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ПРОФЕСІЙНО-ТЕХНІЧНОЇ ОСВІТИ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" w:name="o50"/>
      <w:bookmarkEnd w:id="48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6.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 управління професійно-технічною освітою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" w:name="o51"/>
      <w:bookmarkEnd w:id="49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 органів управління професійно-технічною освітою належать: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" w:name="o52"/>
      <w:bookmarkEnd w:id="50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центральний  орган виконавчої влади, що забезпечує формування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державної політики у сфері освіти;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" w:name="o53"/>
      <w:bookmarkEnd w:id="51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центральний  орган  виконавчої  влади,  що  реалізує державну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політику у сфері освіти;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" w:name="o54"/>
      <w:bookmarkEnd w:id="52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центральні   органи  виконавчої  влади,  яким  підпорядковані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професійно-технічні навчальні заклади;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" w:name="o55"/>
      <w:bookmarkEnd w:id="53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Рада  міністрів Автономної Республіки Крим, обласні, Київська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  Севастопольська міські державні адміністрації, а також створені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ними  структурні  підрозділи  з питань професійно-технічної освіти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(місцеві органи управління професійно-технічною освітою).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" w:name="o56"/>
      <w:bookmarkEnd w:id="54"/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 Стаття  6  в  редакції  Закону  N  5460-VI  (  </w:t>
      </w:r>
      <w:hyperlink r:id="rId31" w:tgtFrame="_blank" w:history="1">
        <w:r w:rsidRPr="00CE5913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5460-17</w:t>
        </w:r>
      </w:hyperlink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)  від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16.10.2012 }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" w:name="o57"/>
      <w:bookmarkEnd w:id="55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7.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Повноваження центрального органу виконавчої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влади, що забезпечує формування державної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політики у сфері професійно-технічної освіти,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центрального органу виконавчої влади, що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реалізує державну політику у сфері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професійно-технічної освіти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" w:name="o58"/>
      <w:bookmarkEnd w:id="56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  повноважень  центрального  органу  виконавчої  влади,  що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забезпечує     формування     державної     політики    у    сфері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професійно-технічної освіти, належать: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" w:name="o59"/>
      <w:bookmarkEnd w:id="57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визначення      перспектив      та      напрямів     розвитку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професійно-технічної освіти;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" w:name="o60"/>
      <w:bookmarkEnd w:id="58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розробка  проектів  законів,  державного  переліку професій з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підготовки   кваліфікованих   робітників   у  професійно-технічних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навчальних     закладах,     визначення    державних    стандартів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професійно-технічної  освіти,  типових навчальних планів і типових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навчальних   програм   та  інших  нормативно-правових  актів  щодо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функціонування та розвитку професійно-технічної освіти;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" w:name="o61"/>
      <w:bookmarkEnd w:id="59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визначення  на  основі  державного замовлення та потреб ринку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праці    обсягів    підготовки,   перепідготовки   та   підвищення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кваліфікації    у    професійно-технічних    навчальних   закладах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кваліфікованих робітників;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" w:name="o62"/>
      <w:bookmarkEnd w:id="60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визначення   нормативів  матеріально-технічного,  фінансового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забезпечення професійно-технічних навчальних закладів;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" w:name="o63"/>
      <w:bookmarkEnd w:id="61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розробка   і   затвердження   типових   правил   прийому   до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професійно-технічних  навчальних  закладів  ( </w:t>
      </w:r>
      <w:hyperlink r:id="rId32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z0823-13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незалежно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 форм власності та підпорядкування;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" w:name="o64"/>
      <w:bookmarkEnd w:id="62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формування        стратегічних        напрямів       розвитку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професійно-технічної   освіти,  забезпечення  взаємодії  з  іншими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галузями освіти;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" w:name="o65"/>
      <w:bookmarkEnd w:id="63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визначення  та  проведення  загальної  стратегії  моніторингу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якості професійно-технічної освіти;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" w:name="o66"/>
      <w:bookmarkEnd w:id="64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здійснення   інших   повноважень,   визначених   законами  та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покладених на нього актами Президента України.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" w:name="o67"/>
      <w:bookmarkEnd w:id="65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Акти  центрального  органу  виконавчої  влади,  що забезпечує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формування державної політики у сфері професійно-технічної освіти,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прийняті в межах його повноважень, є обов’язковими для міністерств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інших центральних органів виконавчої влади, яким підпорядковані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професійно-технічні навчальні заклади, Автономної Республіки Крим,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обласних,   Київської   і   Севастопольської   міських   державних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адміністрацій,      установ      професійно-технічної      освіти,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професійно-технічних навчальних закладів, а також для підприємств,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організацій,  що  забезпечують  або  здійснюють функції підготовки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кваліфікованих   робітників,   незалежно  від  форм  власності  та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підпорядкування.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" w:name="o68"/>
      <w:bookmarkEnd w:id="66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  повноважень  центрального  органу  виконавчої  влади,  що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реалізує  державну  політику  у сфері професійно-технічної освіти,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належать: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" w:name="o69"/>
      <w:bookmarkEnd w:id="67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створення,      реорганізація,      ліквідація      державних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професійно-технічних навчальних закладів;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" w:name="o70"/>
      <w:bookmarkEnd w:id="68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ліцензування  та  атестація  професійно-технічних  навчальних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закладів  на  право  здійснення освітньої діяльності, ліцензування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підприємств,  організацій  та установ незалежно від форм власності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  підпорядкування  на  право  здійснення  професійно-технічного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навчання на виробництві;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" w:name="o71"/>
      <w:bookmarkEnd w:id="69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здійснення   державного   інспектування  професійно-технічних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навчальних  закладів,  підприємств, установ, організацій незалежно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    форм    власності    та    підпорядкування    щодо    рівня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професійно-технічної освіти;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" w:name="o72"/>
      <w:bookmarkEnd w:id="70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організація  та здійснення контролю за дотриманням законів та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інших   нормативно-правових   актів   щодо   соціального   захисту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працівників,   учнів,   слухачів  професійно-технічних  навчальних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закладів;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" w:name="o73"/>
      <w:bookmarkEnd w:id="71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управління  державним  майном,  що  перебуває  у користуванні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підпорядкованих  йому  професійно-технічних  навчальних закладів 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порядку, встановленому законодавством;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" w:name="o74"/>
      <w:bookmarkEnd w:id="72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організація   інформаційного  забезпечення  та  статистичного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обліку в галузі професійно-технічної освіти;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" w:name="o75"/>
      <w:bookmarkEnd w:id="73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організація          науково-методичного         забезпечення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професійно-технічної  освіти,  впровадження у навчально-виробничий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процес  досягнень  науки,  техніки,  нових  технологій, передового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досвіду та інноваційних педагогічних технологій;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" w:name="o76"/>
      <w:bookmarkEnd w:id="74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забезпечення   контролю  за  дотриманням  вимог  щодо  якості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професійно-технічної освіти;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" w:name="o77"/>
      <w:bookmarkEnd w:id="75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здійснення   інших   повноважень,   визначених   законами  та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покладених на нього актами Президента України";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" w:name="o78"/>
      <w:bookmarkEnd w:id="76"/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Стаття  7  із  змінами,  внесеними  згідно із Законом N 1158-IV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  </w:t>
      </w:r>
      <w:hyperlink r:id="rId33" w:tgtFrame="_blank" w:history="1">
        <w:r w:rsidRPr="00CE5913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1158-15</w:t>
        </w:r>
      </w:hyperlink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)  від  11.09.2003;  в  редакції  Закону  N  5460-VI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34" w:tgtFrame="_blank" w:history="1">
        <w:r w:rsidRPr="00CE5913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5460-17</w:t>
        </w:r>
      </w:hyperlink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" w:name="o79"/>
      <w:bookmarkEnd w:id="77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8.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Повноваження міністерств та інших центральних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органів виконавчої влади, яким підпорядковані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професійно-технічні навчальні заклади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" w:name="o80"/>
      <w:bookmarkEnd w:id="78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 повноважень  міністерств  та  інших  центральних   органів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виконавчої    влади,   яким   підпорядковані   професійно-технічні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навчальні заклади, належать: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" w:name="o81"/>
      <w:bookmarkEnd w:id="79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організація здійснення    державної    політики    в   галузі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професійно-технічної освіти у підпорядкованих професійно-технічних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навчальних закладах;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" w:name="o82"/>
      <w:bookmarkEnd w:id="80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визначення перспектив та  напрямів  розвитку  підпорядкованих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професійно-технічних навчальних закладів;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" w:name="o83"/>
      <w:bookmarkEnd w:id="81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створення, реорганізація,     ліквідація      підпорядкованих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професійно-технічних  навчальних  закладів у порядку,  визначеному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Кабінетом Міністрів України;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" w:name="o84"/>
      <w:bookmarkEnd w:id="82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визначення  разом з відповідними всеукраїнськими об'єднаннями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обласних   організацій   обсягів   підготовки,  перепідготовки  та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підвищення     кваліфікації     робітників    у    підпорядкованих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професійно-технічних  навчальних  закладах; { Абзац п'ятий частини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першої  статті 8 із змінами, внесеними згідно із Законом N 5026-VI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35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5026-17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22.06.2012 }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" w:name="o85"/>
      <w:bookmarkEnd w:id="83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організація та здійснення контролю за дотриманням законів  та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інших   нормативно-правових   актів   щодо   соціального   захисту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працівників,      учнів,      слухачів      у      підпорядкованих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професійно-технічних навчальних закладах;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" w:name="o86"/>
      <w:bookmarkEnd w:id="84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розпорядження державним майном,  що перебуває у  користуванні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підпорядкованих професійно-технічних навчальних закладів;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" w:name="o87"/>
      <w:bookmarkEnd w:id="85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організація   інформаційного  забезпечення  та  статистичного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обліку,    науково-методичного    забезпечення,   впровадження   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навчально-виробничий  процес  досягнень  науки,   техніки,   нових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технологій,   передового   досвіду  та  інноваційних  педагогічних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технологій  у  підпорядкованих   професійно-технічних   навчальних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закладах;  (  Абзац  восьмий  частини  першої  статті 8 в редакції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Закону N 1158-IV ( </w:t>
      </w:r>
      <w:hyperlink r:id="rId36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1158-15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11.09.2003 )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" w:name="o88"/>
      <w:bookmarkEnd w:id="86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здійснення матеріально-технічного,  фінансового  забезпечення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підпорядкованих    професійно-технічних    навчальних    закладів,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організація   роботи   з   професійної   орієнтації,   професійних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консультацій, професійного добору.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" w:name="o89"/>
      <w:bookmarkEnd w:id="87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Інші повноваження міністерств та  інших  центральних  органів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виконавчої    влади,   яким   підпорядковані   професійно-технічні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навчальні  заклади,   визначаються   положеннями   про   них,   що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затверджуються у встановленому порядку.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" w:name="o90"/>
      <w:bookmarkEnd w:id="88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9.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Повноваження Ради міністрів Автономної Республіки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Крим, обласних, Київської та Севастопольської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міських державних адміністрацій у галузі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управління професійно-технічною освітою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" w:name="o91"/>
      <w:bookmarkEnd w:id="89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 повноважень Ради  міністрів  Автономної  Республіки  Крим,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обласних,   Київської   та   Севастопольської   міських  державних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адміністрацій у  галузі  управління  професійно-технічною  освітою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належать: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" w:name="o92"/>
      <w:bookmarkEnd w:id="90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створення відповідно республіканського,  обласних, Київського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     Севастопольського      міських      органів     управління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професійно-технічною освітою; { Абзац другий частини першої статті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9  із  змінами, внесеними згідно із Законами N 1158-IV ( </w:t>
      </w:r>
      <w:hyperlink r:id="rId37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1158-15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 11.09.2003; N 5460-VI ( </w:t>
      </w:r>
      <w:hyperlink r:id="rId38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5460-17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16.10.2012 }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" w:name="o93"/>
      <w:bookmarkEnd w:id="91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організація здійснення    державної    політики    в   галузі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професійно-технічної   освіти,   розроблення   стратегії  розвитку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професійно-технічних  навчальних  закладів, забезпечення виконання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навчальними  закладами,  підприємствами, установами, організаціями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незалежно  від  форм власності та підпорядкування законів та інших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нормативно-правових  актів  щодо  професійно-технічної  освіти  на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відповідній  території;  { Абзац третій частини першої статті 9 із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змінами,  внесеними  згідно  із  Законом N 5498-VI ( </w:t>
      </w:r>
      <w:hyperlink r:id="rId39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5498-17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20.11.2012 }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" w:name="o94"/>
      <w:bookmarkEnd w:id="92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здійснення контролю за дотриманням вимог державних стандартів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професійно-технічної  освіти   професійно-технічними   навчальними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закладами,    підприємствами,    установами,    організаціями   та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громадянами,  що  мають  державну  ліцензію  на  здійснення  такої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діяльності;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" w:name="o95"/>
      <w:bookmarkEnd w:id="93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загальне управління навчально-виробничою, навчально-виховною,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навчально-методичною,     фінансово-економічною,     господарською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діяльністю  державних  професійно-технічних  навчальних  закладів,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консультування,  подання  методичної  допомоги навчальним закладам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інших форм власності та підпорядкування;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" w:name="o96"/>
      <w:bookmarkEnd w:id="94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проведення ліцензійної     та     атестаційної     експертизи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професійно-технічних навчальних  закладів,  підприємств,  установ,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організацій  незалежно  від форм власності та підпорядкування,  що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провадять діяльність у галузі професійно-технічної освіти;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" w:name="o97"/>
      <w:bookmarkEnd w:id="95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визначення  за  погодженням із центральним органом виконавчої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влади,  що  забезпечує  формування та реалізує державну політику 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сфері   освіти   обсягів   підготовки   кваліфікованих  робітників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   до  потреб  ринку  праці,  сприяння  працевлаштуванню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випускників  професійно-технічних  навчальних  закладів;  (  Абзац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сьомий  частини  першої  статті  9 із змінами, внесеними згідно із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Законом N 1158-IV ( </w:t>
      </w:r>
      <w:hyperlink r:id="rId40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1158-15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11.09.2003 )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" w:name="o98"/>
      <w:bookmarkEnd w:id="96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організація навчально-методичного   забезпечення  підготовки,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перепідготовки    та    підвищення    кваліфікації     робітників,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інформаційного    забезпечення    та    статистичного   обліку   в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професійно-технічних навчальних закладах;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" w:name="o99"/>
      <w:bookmarkEnd w:id="97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організація роботи   з  професійної  орієнтації,  професійних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консультацій, професійного добору;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" w:name="o100"/>
      <w:bookmarkEnd w:id="98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організація та  здійснення контролю за дотриманням законів та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інших   нормативно-правових   актів   щодо   соціального   захисту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працівників,  учнів,  слухачів системи професійно-технічної освіти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відповідній території;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" w:name="o101"/>
      <w:bookmarkEnd w:id="99"/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{  Абзац  одинадцятий  частини  першої  статті 9 виключено на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підставі Закону N 5460-VI ( </w:t>
      </w:r>
      <w:hyperlink r:id="rId41" w:tgtFrame="_blank" w:history="1">
        <w:r w:rsidRPr="00CE5913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5460-17</w:t>
        </w:r>
      </w:hyperlink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" w:name="o102"/>
      <w:bookmarkEnd w:id="100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організація  і  проведення  конкурсів  на заміщення вакантних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посад    директорів   професійно-технічних   навчальних   закладів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державної форми власності та подання за їх результатами кандидатур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 призначення  відповідно  до  статті 24 цього Закону; { Частину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першу  статті  9  доповнено  абзацом  згідно  із Законом N 5498-VI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42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5498-17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20.11.2012 }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" w:name="o103"/>
      <w:bookmarkEnd w:id="101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проведення    атестації    директорів    професійно-технічних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навчальних   закладів   державної   форми   власності  у  порядку,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встановленому  центральним органом виконавчої влади, що забезпечує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формування  державної  політики  у  сфері  освіти; { Частину першу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статті 9 доповнено абзацом згідно із Законом N 5498-VI ( </w:t>
      </w:r>
      <w:hyperlink r:id="rId43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5498-17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 20.11.2012 }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2" w:name="o104"/>
      <w:bookmarkEnd w:id="102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подання  центральному  органу виконавчої влади, що забезпечує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формування  державної  політики  у  сфері  освіти, пропозицій щодо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формування   мережі   професійно-технічних   навчальних  закладів;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{  Частину  першу  статті  9  доповнено  абзацом згідно із Законом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N 5498-VI ( </w:t>
      </w:r>
      <w:hyperlink r:id="rId44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5498-17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20.11.2012 }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" w:name="o105"/>
      <w:bookmarkEnd w:id="103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погодження  положення  про  структурний  підрозділ  юридичної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особи,     який     має    здійснювати    діяльність    у    сфері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професійно-технічної  освіти;  {  Частину першу статті 9 доповнено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абзацом згідно із Законом N 5498-VI ( </w:t>
      </w:r>
      <w:hyperlink r:id="rId45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5498-17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20.11.2012 }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" w:name="o106"/>
      <w:bookmarkEnd w:id="104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здійснення     контролю     за     виконанням     керівниками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професійно-технічних   навчальних  закладів  своїх  обов’язків  за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трудовим   договором   (контрактом);  {  Частину  першу  статті  9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доповнено  абзацом  згідно  із  Законом  N 5498-VI ( </w:t>
      </w:r>
      <w:hyperlink r:id="rId46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5498-17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20.11.2012 }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" w:name="o107"/>
      <w:bookmarkEnd w:id="105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здійснення    у   межах   своїх   повноважень   контролю   за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працевлаштуванням   випускників   професійно-технічних  навчальних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закладів,  підготовка  яких  проводилася за державним замовленням;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{  Частину  першу  статті  9  доповнено  абзацом згідно із Законом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N 5498-VI ( </w:t>
      </w:r>
      <w:hyperlink r:id="rId47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5498-17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20.11.2012 }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" w:name="o108"/>
      <w:bookmarkEnd w:id="106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забезпечення       зберігання      установчих      документів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професійно-технічних  навчальних  закладів,  рішень  та протоколів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засідань їх виконавчих органів; { Частину першу статті 9 доповнено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абзацом згідно із Законом N 5498-VI ( </w:t>
      </w:r>
      <w:hyperlink r:id="rId48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5498-17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20.11.2012 }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" w:name="o109"/>
      <w:bookmarkEnd w:id="107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інші  повноваження  відповідно  до  закону.  {  Частину першу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статті 9 доповнено абзацом згідно із Законом N 5498-VI ( </w:t>
      </w:r>
      <w:hyperlink r:id="rId49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5498-17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 20.11.2012 }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" w:name="o110"/>
      <w:bookmarkEnd w:id="108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Положення про  республіканський  Автономної  Республіки Крим,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обласні,  Київський та Севастопольський міські  органи  управління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професійно-технічною  освітою  затверджується  Кабінетом Міністрів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" w:name="o111"/>
      <w:bookmarkEnd w:id="109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10.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Державний нагляд (контроль) у галузі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професійно-технічної освіти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" w:name="o112"/>
      <w:bookmarkEnd w:id="110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Державний  нагляд  (контроль)  у  галузі професійно-технічної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освіти  здійснюється  центральним  органом  виконавчої  влади,  що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реалізує  державну політику у сфері освіти, та органами управління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освітою.  Повноваження  центрального  органу  виконавчої влади, що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реалізує  державну  політику  у сфері освіти, визначаються Законом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 "Про освіту" ( </w:t>
      </w:r>
      <w:hyperlink r:id="rId50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1060-12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).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" w:name="o113"/>
      <w:bookmarkEnd w:id="111"/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Стаття  10  із  змінами,  внесеними згідно із Законом N 1158-IV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  </w:t>
      </w:r>
      <w:hyperlink r:id="rId51" w:tgtFrame="_blank" w:history="1">
        <w:r w:rsidRPr="00CE5913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1158-15</w:t>
        </w:r>
      </w:hyperlink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)  від  11.09.2003;  в  редакції  Закону  N  5460-VI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52" w:tgtFrame="_blank" w:history="1">
        <w:r w:rsidRPr="00CE5913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5460-17</w:t>
        </w:r>
      </w:hyperlink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" w:name="o114"/>
      <w:bookmarkEnd w:id="112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11.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Нормативно-правові акти в галузі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професійно-технічної освіти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" w:name="o115"/>
      <w:bookmarkEnd w:id="113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Нормативно-правові акти  в галузі професійно-технічної освіти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розробляються для забезпечення реалізації державної політики у цій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галузі.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" w:name="o116"/>
      <w:bookmarkEnd w:id="114"/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 Стаття  11  в  редакції  Закону  N  1158-IV  (  </w:t>
      </w:r>
      <w:hyperlink r:id="rId53" w:tgtFrame="_blank" w:history="1">
        <w:r w:rsidRPr="00CE5913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1158-15</w:t>
        </w:r>
      </w:hyperlink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)  від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11.09.2003 )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" w:name="o117"/>
      <w:bookmarkEnd w:id="115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12.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Форми професійно-технічної освіти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" w:name="o118"/>
      <w:bookmarkEnd w:id="116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Професійно-технічна освіта           здійснюється           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професійно-технічних  навчальних  закладах  за  денною,  вечірньою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(змінною),   очно-заочною,   дистанційною,   екстернатною  формами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навчання,   з  відривом  і  без  відриву  від  виробництва  та  за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індивідуальними навчальними планами.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" w:name="o119"/>
      <w:bookmarkEnd w:id="117"/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(  Стаття  12  із  змінами,  внесеними згідно із Законом N 1158-IV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54" w:tgtFrame="_blank" w:history="1">
        <w:r w:rsidRPr="00CE5913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1158-15</w:t>
        </w:r>
      </w:hyperlink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11.09.2003 )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" w:name="o120"/>
      <w:bookmarkEnd w:id="118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13.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Ступеневість професійно-технічної освіти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" w:name="o121"/>
      <w:bookmarkEnd w:id="119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Ступеневість професійно-технічної       освіти       громадян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визначається   у    професійно-технічних    навчальних    закладах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відповідними   рівнями   кваліфікації  і  складністю  професій  та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освітньо-кваліфікаційним  рівнем.  (  Частина  перша  статті 13 із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змінами,  внесеними  згідно  із  Законом N 1158-IV ( </w:t>
      </w:r>
      <w:hyperlink r:id="rId55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1158-15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11.09.2003 )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" w:name="o122"/>
      <w:bookmarkEnd w:id="120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Кожний  ступінь  навчання у професійно-технічному навчальному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закладі має теоретичну і практичну завершеність і  підтверджується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присвоєнням  випускникам  (учням) освітньо-кваліфікаційних  рівнів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"кваліфікований робітник", "молодший спеціаліст" згідно з набутими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професійними  знаннями,  уміннями  і  навичками.  (  Частина друга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статті 13 в редакції N 1158-IV ( </w:t>
      </w:r>
      <w:hyperlink r:id="rId56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1158-15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11.09.2003 )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" w:name="o123"/>
      <w:bookmarkEnd w:id="121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Положення про    ступеневу     професійно-технічну     освіту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затверджується Кабінетом Міністрів України.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" w:name="o124"/>
      <w:bookmarkEnd w:id="122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14.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Прийом громадян до професійно-технічних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навчальних закладів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" w:name="o125"/>
      <w:bookmarkEnd w:id="123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Прийом  громадян  до професійно-технічних навчальних закладів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здійснюється  в  порядку,  встановленому  навчальним  закладом  на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підставі типових правил прийому до професійно-технічних навчальних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закладів,  що затверджуються центральним органом виконавчої влади,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що  забезпечує  формування  та  реалізує державну політику у сфері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освіти.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" w:name="o126"/>
      <w:bookmarkEnd w:id="124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Під час прийому на перепідготовку або підвищення кваліфікації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робітників  професійно-технічним  навчальним закладом здійснюється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вхідний  контроль  знань,  умінь та навичок у порядку, визначеному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центральним  органом  виконавчої  влади,  що забезпечує формування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державної   політики   у   сфері   освіти,   за   погодженням   із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заінтересованими центральними органами виконавчої влади.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" w:name="o127"/>
      <w:bookmarkEnd w:id="125"/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Статтю 14 доповнено частиною другою згідно із Законом N 5498-VI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57" w:tgtFrame="_blank" w:history="1">
        <w:r w:rsidRPr="00CE5913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5498-17</w:t>
        </w:r>
      </w:hyperlink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20.11.2012 }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" w:name="o128"/>
      <w:bookmarkEnd w:id="126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15.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Освітньо-кваліфікаційні рівні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професійно-технічної освіти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" w:name="o129"/>
      <w:bookmarkEnd w:id="127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Випускнику професійно-технічного  навчального  закладу,  який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успішно    пройшов    кваліфікаційну    атестацію,    присвоюється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освітньо-кваліфікаційний   рівень   "кваліфікований   робітник"  з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набутої професії відповідного розряду (категорії). ( Частина перша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статті  15  із  змінами,  внесеними  згідно  із  Законом N 1158-IV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58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1158-15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11.09.2003 )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" w:name="o130"/>
      <w:bookmarkEnd w:id="128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Випускнику, який  закінчив  відповідний   курс   навчання   в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акредитованому     вищому     професійному     училищі,     центрі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професійно-технічної   освіти   певного  рівня  акредитації,  може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присвоюватись     освітньо-кваліфікаційний     рівень    "молодший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спеціаліст".  (  Частина  друга  статті  15  із змінами, внесеними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згідно із Законом N 1158-IV ( </w:t>
      </w:r>
      <w:hyperlink r:id="rId59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1158-15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11.09.2003 )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9" w:name="o131"/>
      <w:bookmarkEnd w:id="129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16.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Документи про професійно-технічну освіту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0" w:name="o132"/>
      <w:bookmarkEnd w:id="130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Випускнику професійно-технічного  навчального закладу,  якому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присвоєно    освітньо-кваліфікаційний    рівень    "кваліфікований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робітник", видається диплом, зразок якого затверджується Кабінетом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Міністрів України. ( Частина перша статті 16 із змінами, внесеними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згідно із Законом N 1158-IV ( </w:t>
      </w:r>
      <w:hyperlink r:id="rId60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1158-15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11.09.2003 )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1" w:name="o133"/>
      <w:bookmarkEnd w:id="131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Випускнику професійно-технічного  навчального  закладу,  який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здобув  повну  загальну  середню  освіту,  видається   відповідний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документ про середню освіту встановленого зразка.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2" w:name="o134"/>
      <w:bookmarkEnd w:id="132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Особі, яка  опанувала  курс  професійно-технічного навчання 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успішно пройшла кваліфікаційну атестацію,  видається свідоцтво про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присвоєння  або  підвищення робітничої кваліфікації,  зразок якого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затверджується Кабінетом Міністрів України.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3" w:name="o135"/>
      <w:bookmarkEnd w:id="133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Випускнику    вищого    професійного    училища   та   центру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професійно-технічної   освіти,   якому   присвоєно    кваліфікацію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"молодший    спеціаліст",    видається    диплом,   зразок   якого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затверджується  Кабінетом  Міністрів  України.  ( Частина четверта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статті 16 в редакції Закону N 1158-IV ( </w:t>
      </w:r>
      <w:hyperlink r:id="rId61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1158-15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11.09.2003 )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4" w:name="o136"/>
      <w:bookmarkEnd w:id="134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Виготовлення  документів про освіту, зазначених у цій статті,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здійснюється за  рахунок  видатків  Державного  бюджету України на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освіту.  ( Статтю 16 доповнено  частиною п'ятою згідно із  Законом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N 652-XIV ( </w:t>
      </w:r>
      <w:hyperlink r:id="rId62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652-14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13.05.99 )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5" w:name="o137"/>
      <w:bookmarkEnd w:id="135"/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 Установити,  що  у  2004  році  положення  і норми, передбачені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частиною  п'ятою  статті  16  реалізуються  в  розмірах і порядку,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визначених   Кабінетом   Міністрів   України,  в  межах  видатків,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врахованих у розрахунках до Державного бюджету України та місцевих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бюджетів  на  2004 рік згідно із Законом N 1344-IV ( </w:t>
      </w:r>
      <w:hyperlink r:id="rId63" w:tgtFrame="_blank" w:history="1">
        <w:r w:rsidRPr="00CE5913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1344-15</w:t>
        </w:r>
      </w:hyperlink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27.11.2003 )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6" w:name="o138"/>
      <w:bookmarkEnd w:id="136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 о з д і л III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7" w:name="o139"/>
      <w:bookmarkEnd w:id="137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ПРОФЕСІЙНО-ТЕХНІЧНІ НАВЧАЛЬНІ ЗАКЛАДИ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8" w:name="o140"/>
      <w:bookmarkEnd w:id="138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17.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Визначення професійно-технічного навчального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закладу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9" w:name="o141"/>
      <w:bookmarkEnd w:id="139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Професійно-технічний навчальний заклад - це заклад освіти, що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забезпечує   реалізацію  потреб  громадян  у  професійно-технічній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освіті,  оволодінні   робітничими   професіями,   спеціальностями,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кваліфікацією   відповідно  до  їх  інтересів,  здібностей,  стану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здоров'я.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0" w:name="o142"/>
      <w:bookmarkEnd w:id="140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18.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Типи професійно-технічних навчальних закладів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1" w:name="o143"/>
      <w:bookmarkEnd w:id="141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 професійно-технічних навчальних закладів належать: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2" w:name="o144"/>
      <w:bookmarkEnd w:id="142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професійно-технічне училище відповідного профілю;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3" w:name="o145"/>
      <w:bookmarkEnd w:id="143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професійне училище соціальної реабілітації;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4" w:name="o146"/>
      <w:bookmarkEnd w:id="144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вище професійне училище;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5" w:name="o147"/>
      <w:bookmarkEnd w:id="145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професійний ліцей;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6" w:name="o148"/>
      <w:bookmarkEnd w:id="146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професійний ліцей відповідного профілю;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7" w:name="o149"/>
      <w:bookmarkEnd w:id="147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професійно-художнє училище;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8" w:name="o150"/>
      <w:bookmarkEnd w:id="148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художнє професійно-технічне училище;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9" w:name="o151"/>
      <w:bookmarkEnd w:id="149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вище художнє професійно-технічне училище;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0" w:name="o152"/>
      <w:bookmarkEnd w:id="150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училище-агрофірма;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1" w:name="o153"/>
      <w:bookmarkEnd w:id="151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вище училище-агрофірма;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2" w:name="o154"/>
      <w:bookmarkEnd w:id="152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училище-завод;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3" w:name="o155"/>
      <w:bookmarkEnd w:id="153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центр професійно-технічної освіти;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4" w:name="o156"/>
      <w:bookmarkEnd w:id="154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центр професійної освіти;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5" w:name="o157"/>
      <w:bookmarkEnd w:id="155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навчально-виробничий центр;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6" w:name="o158"/>
      <w:bookmarkEnd w:id="156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центр підготовки і перепідготовки робітничих кадрів;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7" w:name="o159"/>
      <w:bookmarkEnd w:id="157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навчально-курсовий комбінат;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8" w:name="o160"/>
      <w:bookmarkEnd w:id="158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навчальний центр;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9" w:name="o161"/>
      <w:bookmarkEnd w:id="159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інші типи навчальних закладів, що надають професійно-технічну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освіту або здійснюють професійно-технічне навчання.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0" w:name="o162"/>
      <w:bookmarkEnd w:id="160"/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 Стаття  18  в  редакції  Закону  N  1158-IV  (  </w:t>
      </w:r>
      <w:hyperlink r:id="rId64" w:tgtFrame="_blank" w:history="1">
        <w:r w:rsidRPr="00CE5913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1158-15</w:t>
        </w:r>
      </w:hyperlink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)  від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11.09.2003 )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1" w:name="o163"/>
      <w:bookmarkEnd w:id="161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19.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Умови та порядок створення професійно-технічного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навчального закладу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2" w:name="o164"/>
      <w:bookmarkEnd w:id="162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Професійно-технічний навчальний заклад створюється відповідно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 соціально-економічних потреб держави  чи  окремого  регіону  за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наявності  необхідної матеріально-технічної і навчально-методичної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бази, відповідних педагогічних працівників.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3" w:name="o165"/>
      <w:bookmarkEnd w:id="163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Потреба    у    професійно-технічних    навчальних   закладах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визначається   Кабінетом   Міністрів   України,   а  їх  мережа  -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центральним  органом виконавчої влади, що забезпечує формування та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реалізує   державну   політику  у  сфері  освіти  за  пропозиціями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міністерств  та  інших  центральних  і місцевих органів виконавчої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влади.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4" w:name="o166"/>
      <w:bookmarkEnd w:id="164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Порядок створення,      реорганізації      та      ліквідації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професійно-технічних  навчальних закладів встановлюється Кабінетом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Міністрів України.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5" w:name="o167"/>
      <w:bookmarkEnd w:id="165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Професійно-технічні  навчальні  заклади  незалежно  від  форм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власності та підпорядкування  розпочинають діяльність, пов'язану з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підготовкою кваліфікованих робітників та наданням  інших  освітніх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послуг, після отримання ліцензії. Ліцензія видається у порядку, що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встановлюється Кабінетом Міністрів України.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6" w:name="o168"/>
      <w:bookmarkEnd w:id="166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20.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Засновники професійно-технічних навчальних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закладів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7" w:name="o169"/>
      <w:bookmarkEnd w:id="167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Засновниками професійно-технічних  навчальних закладів можуть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бути: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8" w:name="o170"/>
      <w:bookmarkEnd w:id="168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центральні та місцеві органи виконавчої влади;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9" w:name="o171"/>
      <w:bookmarkEnd w:id="169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підприємства, установи,   організації   та   їх    об'єднання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незалежно від форм власності та підпорядкування;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0" w:name="o172"/>
      <w:bookmarkEnd w:id="170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громадяни України.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1" w:name="o173"/>
      <w:bookmarkEnd w:id="171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Професійно-технічні навчальні заклади можуть  бути  засновані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спільно   з   іноземними  фірмами,  установами,  організаціями  та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іноземцями, якщо це не суперечить законодавству.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2" w:name="o174"/>
      <w:bookmarkEnd w:id="172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21.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Статус професійно-технічного навчального закладу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3" w:name="o175"/>
      <w:bookmarkEnd w:id="173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Професійно-технічний навчальний   заклад,   що   має   статус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юридичної  особи,  діє  на  підставі  статуту,  може  мати  філії,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відділення, навчально-виробничі,  навчально-комерційні, видавничо-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поліграфічні,  соціально-культурні,  спортивно-оздоровчі  та  інші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підрозділи.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4" w:name="o176"/>
      <w:bookmarkEnd w:id="174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Статут професійно-технічного       навчального        закладу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розробляється    навчальним    закладом,    його   засновником   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затверджується: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5" w:name="o177"/>
      <w:bookmarkEnd w:id="175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центральним  органом  виконавчої  влади, що реалізує державну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політику    у   сфері   освіти   стосовно   підпорядкованих   йому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професійно-технічних  навчальних закладів, заснованих на державній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власності;  {  Абзац  другий  частини другої статті 21 із змінами,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внесеними згідно із Законом N 5460-VI ( </w:t>
      </w:r>
      <w:hyperlink r:id="rId65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5460-17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16.10.2012 }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6" w:name="o178"/>
      <w:bookmarkEnd w:id="176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міністерствами  та  іншими  центральними  органами виконавчої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влади,  яким підпорядковані професійно-технічні навчальні заклади,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засновані  на  державній  власності, за погодженням із центральним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органом  виконавчої  влади,  що реалізує державну політику у сфері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освіти;  {  Абзац  третій  частини  другої  статті  21 із змінами,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внесеними згідно із Законом N 5460-VI ( </w:t>
      </w:r>
      <w:hyperlink r:id="rId66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5460-17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16.10.2012 }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7" w:name="o179"/>
      <w:bookmarkEnd w:id="177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місцевими органами виконавчої  влади  та  органами  місцевого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самоврядування  стосовно професійно-технічних навчальних закладів,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заснованих  на  інших  (крім  державної)  формах   власності,   за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погодженням із центральним органом виконавчої влади, що забезпечує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формування та реалізує державну політику у сфері освіти.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8" w:name="o180"/>
      <w:bookmarkEnd w:id="178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Положення про структурний підрозділ юридичної особи, який має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здійснювати   діяльність   у  сфері  професійно-технічної  освіти,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розробляється  та  затверджується  його засновником за погодженням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   з   Радою   міністрів   Автономної  Республіки  Крим,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обласними,   Київською  та  Севастопольською  міськими  державними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адміністраціями.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9" w:name="o181"/>
      <w:bookmarkEnd w:id="179"/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Статтю 21 доповнено новою частиною згідно із Законом N 5498-VI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67" w:tgtFrame="_blank" w:history="1">
        <w:r w:rsidRPr="00CE5913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5498-17</w:t>
        </w:r>
      </w:hyperlink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20.11.2012 }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0" w:name="o182"/>
      <w:bookmarkEnd w:id="180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Професійно-технічні навчальні  заклади  можуть  утворювати  в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установленому   порядку  разом  з  вищими  навчальними  закладами,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підприємствами,  установами,   організаціями   навчально-виробничі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комплекси, входити до асоціацій та інших об'єднань юридичних осіб.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1" w:name="o183"/>
      <w:bookmarkEnd w:id="181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22.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Основні повноваження та напрями діяльності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професійно-технічного навчального закладу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2" w:name="o184"/>
      <w:bookmarkEnd w:id="182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 основних    повноважень     та     напрямів     діяльності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професійно-технічного навчального закладу належать: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3" w:name="o185"/>
      <w:bookmarkEnd w:id="183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організація навчально-виховного  процесу,   вибір   форм   та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методів навчання;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4" w:name="o186"/>
      <w:bookmarkEnd w:id="184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навчально-виробнича, навчально-виховна,  навчально-методична,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фінансово-господарська та виробничо-комерційна діяльність;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5" w:name="o187"/>
      <w:bookmarkEnd w:id="185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розробка робочих навчальних  планів  з  професій  та  робочих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навчальних  програм  з  навчальних  предметів  на  основі  типових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навчальних  планів  і  типових  навчальних   програм,   визначення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регіонального  компоненту змісту професійно-технічної освіти,  які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затверджуються в установленому порядку;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6" w:name="o188"/>
      <w:bookmarkEnd w:id="186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розробка правил  прийому  учнів  до  навчального  закладу  на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основі типових правил прийому;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7" w:name="o189"/>
      <w:bookmarkEnd w:id="187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формування разом  з  органами управління професійно-технічною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освітою планів прийому учнів,  слухачів з  урахуванням  державного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замовлення,    потреб   ринку   праці   та   потреб   громадян   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професійно-технічній  освіті  і  замовлень  підприємств,  установ,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організацій;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8" w:name="o190"/>
      <w:bookmarkEnd w:id="188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організація харчування,  матеріальне забезпечення та побутове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обслуговування учнів;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9" w:name="o191"/>
      <w:bookmarkEnd w:id="189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атестація педагогічних працівників;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0" w:name="o192"/>
      <w:bookmarkEnd w:id="190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організація стажування     педагогічних     працівників    на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підприємствах, в установах, організаціях;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1" w:name="o193"/>
      <w:bookmarkEnd w:id="191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здійснення професійного навчання незайнятого населення;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2" w:name="o194"/>
      <w:bookmarkEnd w:id="192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організація виробничого   навчання   учнів,    слухачів    на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підприємствах, в установах та організаціях;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3" w:name="o195"/>
      <w:bookmarkEnd w:id="193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забезпечення заходів  з  охорони   праці   учнів,   слухачів,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працівників;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4" w:name="o196"/>
      <w:bookmarkEnd w:id="194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матеріально-технічне забезпечення         навчально-виховного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процесу;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5" w:name="o197"/>
      <w:bookmarkEnd w:id="195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визначення структури  і  штатного   розпису   з   урахуванням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встановленого фонду заробітної плати;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6" w:name="o198"/>
      <w:bookmarkEnd w:id="196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забезпечення якості професійного навчання та виховання учнів.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7" w:name="o199"/>
      <w:bookmarkEnd w:id="197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23.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 громадського самоврядування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професійно-технічного навчального закладу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8" w:name="o200"/>
      <w:bookmarkEnd w:id="198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Вищим колегіальним    органом   громадського   самоврядування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професійно-технічного  навчального  закладу   є   загальні   збори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(конференція) колективу навчального закладу, які вирішують у межах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своїх       повноважень       питання        навчально-виробничої,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навчально-виховної,     навчально-методичної,     економічної    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фінансово-господарської діяльності навчального закладу, визначення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   рекомендації    щодо    кандидатур   на   посаду   директора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професійно-технічного навчального закладу.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9" w:name="o201"/>
      <w:bookmarkEnd w:id="199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Рішення загальних  зборів (конференції) колективу навчального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закладу мають дорадчий характер.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0" w:name="o202"/>
      <w:bookmarkEnd w:id="200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   професійно-технічних    навчальних    закладах    можуть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утворюватися  й  інші органи громадського самоврядування. ( Статтю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23   доповнено  частиною  третьою  згідно  із  Законом  N  1158-IV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68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1158-15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11.09.2003 )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1" w:name="o203"/>
      <w:bookmarkEnd w:id="201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24.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Керівник професійно-технічного навчального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закладу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2" w:name="o204"/>
      <w:bookmarkEnd w:id="202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Керівництво   діяльністю   державного   професійно-технічного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навчального закладу здійснює директор, якого призначає центральний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  виконавчої  влади,  що  реалізує  державну політику у сфері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освіти,  міністерства  та інші центральні органи виконавчої влади,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яким підпорядковані професійно-технічні навчальні заклади.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3" w:name="o205"/>
      <w:bookmarkEnd w:id="203"/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перша статті 24 із змінами, внесеними згідно із Законом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5460-VI ( </w:t>
      </w:r>
      <w:hyperlink r:id="rId69" w:tgtFrame="_blank" w:history="1">
        <w:r w:rsidRPr="00CE5913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5460-17</w:t>
        </w:r>
      </w:hyperlink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4" w:name="o206"/>
      <w:bookmarkEnd w:id="204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Директор  професійно-технічного навчального закладу державної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форми  власності призначається на посаду за результатами конкурсу,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який  проводиться відповідно Радою міністрів Автономної Республіки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Крим, обласними, Київською та Севастопольською міськими державними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адміністраціями   в  порядку,  встановленому  центральним  органом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виконавчої  влади,  що  забезпечує формування державної політики 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сфері   освіти,   шляхом   укладення   з  ним  трудового  договору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(контракту)  центральним  органом  виконавчої  влади,  що реалізує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державну   політику  у  сфері  освіти,  міністерствами  та  іншими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центральними   органами   виконавчої  влади,  яким  підпорядковані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професійно-технічні  навчальні  заклади. Директор призначається на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посаду та звільняється з посади відповідно до законодавства.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5" w:name="o207"/>
      <w:bookmarkEnd w:id="205"/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друга статті 24 в редакції Закону N 5498-VI ( </w:t>
      </w:r>
      <w:hyperlink r:id="rId70" w:tgtFrame="_blank" w:history="1">
        <w:r w:rsidRPr="00CE5913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5498-17</w:t>
        </w:r>
      </w:hyperlink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від 20.11.2012 }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6" w:name="o208"/>
      <w:bookmarkEnd w:id="206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Керівник професійно-технічного   навчального   закладу  іншої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форми власності призначається засновником.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7" w:name="o209"/>
      <w:bookmarkEnd w:id="207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Директор державного     професійно-технічного     навчального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закладу: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8" w:name="o210"/>
      <w:bookmarkEnd w:id="208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організовує навчально-виробничий,  навчально-виховний процес,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забезпечує    створення    необхідних    умов    для   підготовки,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перепідготовки та підвищення кваліфікації робітників;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9" w:name="o211"/>
      <w:bookmarkEnd w:id="209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діє від імені навчального закладу;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0" w:name="o212"/>
      <w:bookmarkEnd w:id="210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у встановленому порядку персонально відповідає за  результати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діяльності навчального закладу;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1" w:name="o213"/>
      <w:bookmarkEnd w:id="211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приймає на посади та звільняє з  посад  працівників  закладу,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затверджує   відповідно   до  кваліфікаційних  характеристик  їхні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посадові обов'язки, формує педагогічний колектив;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2" w:name="o214"/>
      <w:bookmarkEnd w:id="212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створює необхідні    умови    для    творчості   педагогічних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працівників,  учнів і слухачів,  для використання  і  впровадження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ними  прогресивних форм і методів навчання,  розвитку інноваційної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діяльності, проведення педагогічних експериментів;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3" w:name="o215"/>
      <w:bookmarkEnd w:id="213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видає у  межах  своєї  компетенції  накази  і  розпорядження,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заохочує працівників,  учнів і слухачів та застосовує  передбачені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законодавством стягнення;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4" w:name="o216"/>
      <w:bookmarkEnd w:id="214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затверджує в межах наявного фонду  заробітної  плати  штатний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розпис і чисельність працівників навчального закладу;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5" w:name="o217"/>
      <w:bookmarkEnd w:id="215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встановлює премії і доплати до  посадових  окладів  і  ставок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заробітної  плати  працівників  навчального  закладу  за конкретні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результати праці;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6" w:name="o218"/>
      <w:bookmarkEnd w:id="216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забезпечує безпечні  і  нешкідливі  умови  навчання,  праці 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виховання;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7" w:name="o219"/>
      <w:bookmarkEnd w:id="217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разом  із  замовниками робітничих кадрів забезпечує учнів під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час виробничого навчання та  виробничої  практики  на  виробництві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спеціальним  одягом та засобами індивідуального захисту. ( Частину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четверту  статті  24 доповнено абзацом згідно із Законом N 1158-IV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71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1158-15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11.09.2003 )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8" w:name="o220"/>
      <w:bookmarkEnd w:id="218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 управління   професійно-технічною    освітою    можуть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делегувати  директору державного професійно-технічного навчального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закладу інші повноваження.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9" w:name="o221"/>
      <w:bookmarkEnd w:id="219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Директор державного професійно-технічного навчального закладу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щорічно  звітує  перед загальними зборами (конференцією) колективу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навчального закладу.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0" w:name="o222"/>
      <w:bookmarkEnd w:id="220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Порядок керівництва професійно-технічним навчальним  закладом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іншої форми власності визначає засновник.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1" w:name="o223"/>
      <w:bookmarkEnd w:id="221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Керівники  професійно-технічних навчальних закладів усіх форм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власності проходять атестацію у порядку, встановленому центральним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органом  виконавчої  влади,  що  забезпечує  формування  державної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політики у сфері освіти.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2" w:name="o224"/>
      <w:bookmarkEnd w:id="222"/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Статтю 24 доповнено частиною восьмою згідно із Законом N 5498-VI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72" w:tgtFrame="_blank" w:history="1">
        <w:r w:rsidRPr="00CE5913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5498-17</w:t>
        </w:r>
      </w:hyperlink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20.11.2012 }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         Р о з д і л IV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3" w:name="o225"/>
      <w:bookmarkEnd w:id="223"/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ОРГАНІЗАЦІЯ НАВЧАЛЬНОГО ПРОЦЕСУ В </w:t>
      </w:r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ПРОФЕСІЙНО-ТЕХНІЧНИХ НАВЧАЛЬНИХ </w:t>
      </w:r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                      ЗАКЛАДАХ </w:t>
      </w:r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4" w:name="o226"/>
      <w:bookmarkEnd w:id="224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25.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Форми організації навчального процесу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5" w:name="o227"/>
      <w:bookmarkEnd w:id="225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Професійно-технічна        освіта        може        включати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природничо-математичну,  гуманітарну,   фізичну, загальнотехнічну,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професійно-теоретичну    і    професійно-практичну     підготовку.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6" w:name="o228"/>
      <w:bookmarkEnd w:id="226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Природничо-математична, гуманітарна,        загальнотехнічна,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професійно-теоретична підготовка  здійснюється  в  спеціалізованих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навчальних  кабінетах,  аудиторіях,  лабораторіях  і провадиться у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таких формах: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7" w:name="o229"/>
      <w:bookmarkEnd w:id="227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різні типи уроків,  лекція,  теоретичний семінар,  практичний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семінар, лабораторно-практичне заняття тощо;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8" w:name="o230"/>
      <w:bookmarkEnd w:id="228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індивідуальне заняття учнів, слухачів;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9" w:name="o231"/>
      <w:bookmarkEnd w:id="229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виконання учнями,  слухачами індивідуальних завдань (реферат,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розрахункова робота,  курсовий проект, випускна та проміжна етапна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кваліфікаційна робота, дипломний проект);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0" w:name="o232"/>
      <w:bookmarkEnd w:id="230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навчальна екскурсія;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1" w:name="o233"/>
      <w:bookmarkEnd w:id="231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інші форми організації теоретичного навчання.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2" w:name="o234"/>
      <w:bookmarkEnd w:id="232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Фізична підготовка  проводиться  у  спеціальних  приміщеннях,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спортивних  залах,  на  спортивних майданчиках,  стадіонах у формі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уроку фізичного  виховання  та  в  позаурочний  час  у  спортивних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секціях.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3" w:name="o235"/>
      <w:bookmarkEnd w:id="233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Професійно-практична підготовка   проводиться   у  навчальних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майстернях,   на    полігонах,    на    тренажерах,    автодромах,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трактородромах,  у  навчально-виробничих  підрозділах,  навчальних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господарствах, а також на робочих місцях на виробництві чи в сфері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послуг у таких формах: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4" w:name="o236"/>
      <w:bookmarkEnd w:id="234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урок виробничого навчання в навчальному закладі;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5" w:name="o237"/>
      <w:bookmarkEnd w:id="235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урок виробничого навчання на виробництві чи в сфері послуг;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6" w:name="o238"/>
      <w:bookmarkEnd w:id="236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виробнича практика на робочих  місцях  на  виробництві  чи  в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сфері послуг;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7" w:name="o239"/>
      <w:bookmarkEnd w:id="237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переддипломна (передвипускна) практика на  виробництві  чи  в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сфері послуг;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8" w:name="o240"/>
      <w:bookmarkEnd w:id="238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інші форми професійної практичної підготовки.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9" w:name="o241"/>
      <w:bookmarkEnd w:id="239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Професійно-практична підготовка учнів,  слухачів здійснюється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  тісному поєднанні з виготовленням корисної продукції,  наданням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послуг, що оплачуються згідно з законодавством.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0" w:name="o242"/>
      <w:bookmarkEnd w:id="240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E591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26.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Контроль знань, умінь та навичок учнів,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слухачів, їх кваліфікаційна атестація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1" w:name="o243"/>
      <w:bookmarkEnd w:id="241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Професійно-технічні навчальні   заклади,   органи  управління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освітою,  засновники  здійснюють поточний, тематичний, проміжний і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вихідний  контроль  знань,  умінь  та  навичок учнів, слухачів, їх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кваліфікаційну  атестацію.  Професійно-технічні навчальні заклади,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органи  управління  освітою,  засновники долучають до тематичного,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вихідного  контролю  знань,  умінь  та навичок учнів, слухачів, їх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кваліфікаційної    атестації    представників   роботодавців,   їх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організацій та об'єднань.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2" w:name="o244"/>
      <w:bookmarkEnd w:id="242"/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Частина перша статті 26 із змінами, внесеними згідно із Законами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 1158-IV  (  </w:t>
      </w:r>
      <w:hyperlink r:id="rId73" w:tgtFrame="_blank" w:history="1">
        <w:r w:rsidRPr="00CE5913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1158-15</w:t>
        </w:r>
      </w:hyperlink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11.09.2003, N 5026-VI ( </w:t>
      </w:r>
      <w:hyperlink r:id="rId74" w:tgtFrame="_blank" w:history="1">
        <w:r w:rsidRPr="00CE5913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5026-17</w:t>
        </w:r>
      </w:hyperlink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22.06.2012 }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3" w:name="o245"/>
      <w:bookmarkEnd w:id="243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Поточний контроль передбачає: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4" w:name="o246"/>
      <w:bookmarkEnd w:id="244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поурочне опитування учнів, слухачів;</w:t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5" w:name="o247"/>
      <w:bookmarkEnd w:id="245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контрольні та перевірні роботи;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6" w:name="o248"/>
      <w:bookmarkEnd w:id="246"/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(  Абзац  четвертий  частини  другої  статті  26 виключено на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підставі Закону N 1158-IV ( </w:t>
      </w:r>
      <w:hyperlink r:id="rId75" w:tgtFrame="_blank" w:history="1">
        <w:r w:rsidRPr="00CE5913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1158-15</w:t>
        </w:r>
      </w:hyperlink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11.09.2003 ) </w:t>
      </w:r>
      <w:r w:rsidRPr="00CE591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7" w:name="o249"/>
      <w:bookmarkEnd w:id="247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інші форми   контролю,   що   не   суперечать   етичним    та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методико-педагогічним нормам.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8" w:name="o250"/>
      <w:bookmarkEnd w:id="248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Тематичний   контроль  передбачає  тематичне  опитування  або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тестування учнів, слухачів. ( Статтю 26 доповнено частиною третьою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згідно із Законом N 1158-IV ( </w:t>
      </w:r>
      <w:hyperlink r:id="rId76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1158-15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11.09.2003 )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9" w:name="o251"/>
      <w:bookmarkEnd w:id="249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Педагогічні працівники, органи управління освітою, засновники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самостійно обирають форми поточного та тематичного контролю знань,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умінь  та навичок учнів, слухачів. ( Частина четверта статті 26 із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змінами,  внесеними  згідно  із  Законом N 1158-IV ( </w:t>
      </w:r>
      <w:hyperlink r:id="rId77" w:tgtFrame="_blank" w:history="1">
        <w:r w:rsidRPr="00CE5913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1158-15</w:t>
        </w:r>
      </w:hyperlink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11.09.2003 )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0" w:name="o252"/>
      <w:bookmarkEnd w:id="250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Проміжний контроль передбачає: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1" w:name="o253"/>
      <w:bookmarkEnd w:id="251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семестрові заліки;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2" w:name="o254"/>
      <w:bookmarkEnd w:id="252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семестрову атестацію;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3" w:name="o255"/>
      <w:bookmarkEnd w:id="253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річні підсумкові заліки; </w:t>
      </w:r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E5913" w:rsidRPr="00CE5913" w:rsidRDefault="00CE5913" w:rsidP="00CE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4" w:name="o256"/>
      <w:bookmarkEnd w:id="254"/>
      <w:r w:rsidRPr="00CE59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річну підсумкову атестацію; </w:t>
      </w:r>
    </w:p>
    <w:p w:rsidR="00CE5913" w:rsidRPr="00CE5913" w:rsidRDefault="00CE5913" w:rsidP="00CE591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255" w:name="Find"/>
      <w:bookmarkEnd w:id="255"/>
      <w:r w:rsidRPr="00CE591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кваліфікаційну атестацію;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6" w:name="o258"/>
      <w:bookmarkEnd w:id="256"/>
      <w:r>
        <w:rPr>
          <w:color w:val="000000"/>
          <w:sz w:val="21"/>
          <w:szCs w:val="21"/>
        </w:rPr>
        <w:t xml:space="preserve">     індивідуальні завдання учням, слухачам.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7" w:name="o259"/>
      <w:bookmarkEnd w:id="257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(  Частина п'ята статті 26 в редакції Закону N 1158-IV ( </w:t>
      </w:r>
      <w:hyperlink r:id="rId78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1158-15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від 11.09.2003 )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8" w:name="o260"/>
      <w:bookmarkEnd w:id="258"/>
      <w:r>
        <w:rPr>
          <w:color w:val="000000"/>
          <w:sz w:val="21"/>
          <w:szCs w:val="21"/>
        </w:rPr>
        <w:t xml:space="preserve">     Форми та   періодичність   проміжного  контролю  визначаються </w:t>
      </w:r>
      <w:r>
        <w:rPr>
          <w:color w:val="000000"/>
          <w:sz w:val="21"/>
          <w:szCs w:val="21"/>
        </w:rPr>
        <w:br/>
        <w:t xml:space="preserve">навчальним планом.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9" w:name="o261"/>
      <w:bookmarkEnd w:id="259"/>
      <w:r>
        <w:rPr>
          <w:color w:val="000000"/>
          <w:sz w:val="21"/>
          <w:szCs w:val="21"/>
        </w:rPr>
        <w:t xml:space="preserve">     Дотримання зазначених у  навчальному  плані  конкретних  форм </w:t>
      </w:r>
      <w:r>
        <w:rPr>
          <w:color w:val="000000"/>
          <w:sz w:val="21"/>
          <w:szCs w:val="21"/>
        </w:rPr>
        <w:br/>
        <w:t xml:space="preserve">проміжного контролю та їх періодичності є обов'язковим.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0" w:name="o262"/>
      <w:bookmarkEnd w:id="260"/>
      <w:r>
        <w:rPr>
          <w:color w:val="000000"/>
          <w:sz w:val="21"/>
          <w:szCs w:val="21"/>
        </w:rPr>
        <w:t xml:space="preserve">     Вихідний    контроль   передбачає   державну   кваліфікаційну </w:t>
      </w:r>
      <w:r>
        <w:rPr>
          <w:color w:val="000000"/>
          <w:sz w:val="21"/>
          <w:szCs w:val="21"/>
        </w:rPr>
        <w:br/>
        <w:t xml:space="preserve">атестацію, яка включає: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1" w:name="o263"/>
      <w:bookmarkEnd w:id="261"/>
      <w:r>
        <w:rPr>
          <w:color w:val="000000"/>
          <w:sz w:val="21"/>
          <w:szCs w:val="21"/>
        </w:rPr>
        <w:t xml:space="preserve">     кваліфікаційну пробну  роботу,  що  відповідає певним вимогам </w:t>
      </w:r>
      <w:r>
        <w:rPr>
          <w:color w:val="000000"/>
          <w:sz w:val="21"/>
          <w:szCs w:val="21"/>
        </w:rPr>
        <w:br/>
        <w:t xml:space="preserve">освітньо-кваліфікаційної         характеристики         випускника </w:t>
      </w:r>
      <w:r>
        <w:rPr>
          <w:color w:val="000000"/>
          <w:sz w:val="21"/>
          <w:szCs w:val="21"/>
        </w:rPr>
        <w:br/>
        <w:t xml:space="preserve">професійно-технічного     навчального     закладу     відповідного </w:t>
      </w:r>
      <w:r>
        <w:rPr>
          <w:color w:val="000000"/>
          <w:sz w:val="21"/>
          <w:szCs w:val="21"/>
        </w:rPr>
        <w:br/>
        <w:t xml:space="preserve">атестаційного рівня;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2" w:name="o264"/>
      <w:bookmarkEnd w:id="262"/>
      <w:r>
        <w:rPr>
          <w:color w:val="000000"/>
          <w:sz w:val="21"/>
          <w:szCs w:val="21"/>
        </w:rPr>
        <w:t xml:space="preserve">     державний  кваліфікаційний  екзамен (кваліфікаційний екзамен) </w:t>
      </w:r>
      <w:r>
        <w:rPr>
          <w:color w:val="000000"/>
          <w:sz w:val="21"/>
          <w:szCs w:val="21"/>
        </w:rPr>
        <w:br/>
        <w:t xml:space="preserve">або  захист  дипломної  роботи,  проекту  чи творчої роботи, що їх </w:t>
      </w:r>
      <w:r>
        <w:rPr>
          <w:color w:val="000000"/>
          <w:sz w:val="21"/>
          <w:szCs w:val="21"/>
        </w:rPr>
        <w:br/>
        <w:t xml:space="preserve">замінює.  {  Абзац  третій  частини  восьмої  статті 26 в редакції </w:t>
      </w:r>
      <w:r>
        <w:rPr>
          <w:color w:val="000000"/>
          <w:sz w:val="21"/>
          <w:szCs w:val="21"/>
        </w:rPr>
        <w:br/>
        <w:t xml:space="preserve">Закону N 5498-VI ( </w:t>
      </w:r>
      <w:hyperlink r:id="rId79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5498-17</w:t>
        </w:r>
      </w:hyperlink>
      <w:r>
        <w:rPr>
          <w:color w:val="000000"/>
          <w:sz w:val="21"/>
          <w:szCs w:val="21"/>
        </w:rPr>
        <w:t xml:space="preserve"> ) від 20.11.2012 }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3" w:name="o265"/>
      <w:bookmarkEnd w:id="263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Частина восьма статті 26 в редакції Закону N 1158-IV ( </w:t>
      </w:r>
      <w:hyperlink r:id="rId80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1158-15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від 11.09.2003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4" w:name="o266"/>
      <w:bookmarkEnd w:id="264"/>
      <w:r>
        <w:rPr>
          <w:color w:val="000000"/>
          <w:sz w:val="21"/>
          <w:szCs w:val="21"/>
        </w:rPr>
        <w:t xml:space="preserve">     Форми та  періодичність   вихідного   контролю   визначаються </w:t>
      </w:r>
      <w:r>
        <w:rPr>
          <w:color w:val="000000"/>
          <w:sz w:val="21"/>
          <w:szCs w:val="21"/>
        </w:rPr>
        <w:br/>
        <w:t xml:space="preserve">навчальним планом.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5" w:name="o267"/>
      <w:bookmarkEnd w:id="265"/>
      <w:r>
        <w:rPr>
          <w:color w:val="000000"/>
          <w:sz w:val="21"/>
          <w:szCs w:val="21"/>
        </w:rPr>
        <w:t xml:space="preserve">     Дотримання зазначених  у  навчальному  плані  конкретних форм </w:t>
      </w:r>
      <w:r>
        <w:rPr>
          <w:color w:val="000000"/>
          <w:sz w:val="21"/>
          <w:szCs w:val="21"/>
        </w:rPr>
        <w:br/>
        <w:t xml:space="preserve">вихідного контролю, їх періодичності є обов'язковим.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6" w:name="o268"/>
      <w:bookmarkEnd w:id="266"/>
      <w:r>
        <w:rPr>
          <w:color w:val="000000"/>
          <w:sz w:val="21"/>
          <w:szCs w:val="21"/>
        </w:rPr>
        <w:t xml:space="preserve">     Кваліфікаційна атестація   учнів,    слухачів    здійснюється </w:t>
      </w:r>
      <w:r>
        <w:rPr>
          <w:color w:val="000000"/>
          <w:sz w:val="21"/>
          <w:szCs w:val="21"/>
        </w:rPr>
        <w:br/>
        <w:t xml:space="preserve">професійно-технічним  навчальним  закладом  з участю представників </w:t>
      </w:r>
      <w:r>
        <w:rPr>
          <w:color w:val="000000"/>
          <w:sz w:val="21"/>
          <w:szCs w:val="21"/>
        </w:rPr>
        <w:br/>
        <w:t xml:space="preserve">підприємств,  установ,  організацій - замовників підготовки кадрів </w:t>
      </w:r>
      <w:r>
        <w:rPr>
          <w:color w:val="000000"/>
          <w:sz w:val="21"/>
          <w:szCs w:val="21"/>
        </w:rPr>
        <w:br/>
        <w:t xml:space="preserve">після  кожного  ступеня навчання та після закінчення повного курсу </w:t>
      </w:r>
      <w:r>
        <w:rPr>
          <w:color w:val="000000"/>
          <w:sz w:val="21"/>
          <w:szCs w:val="21"/>
        </w:rPr>
        <w:br/>
        <w:t xml:space="preserve">навчання.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7" w:name="o269"/>
      <w:bookmarkEnd w:id="267"/>
      <w:r>
        <w:rPr>
          <w:color w:val="000000"/>
          <w:sz w:val="21"/>
          <w:szCs w:val="21"/>
        </w:rPr>
        <w:t xml:space="preserve">     Результатом кваліфікаційної  атестації  є  присвоєння  учням, </w:t>
      </w:r>
      <w:r>
        <w:rPr>
          <w:color w:val="000000"/>
          <w:sz w:val="21"/>
          <w:szCs w:val="21"/>
        </w:rPr>
        <w:br/>
        <w:t xml:space="preserve">слухачам кваліфікації відповідного рівня, про що вноситься запис у </w:t>
      </w:r>
      <w:r>
        <w:rPr>
          <w:color w:val="000000"/>
          <w:sz w:val="21"/>
          <w:szCs w:val="21"/>
        </w:rPr>
        <w:br/>
        <w:t xml:space="preserve">документ про професійно-технічну освіту.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8" w:name="o270"/>
      <w:bookmarkEnd w:id="268"/>
      <w:r>
        <w:rPr>
          <w:color w:val="000000"/>
          <w:sz w:val="21"/>
          <w:szCs w:val="21"/>
        </w:rPr>
        <w:t xml:space="preserve">     Порядок   кваліфікаційної   атестації   учнів,   слухачів  та </w:t>
      </w:r>
      <w:r>
        <w:rPr>
          <w:color w:val="000000"/>
          <w:sz w:val="21"/>
          <w:szCs w:val="21"/>
        </w:rPr>
        <w:br/>
        <w:t xml:space="preserve">присвоєння   їм   кваліфікації  визначається  центральним  органом </w:t>
      </w:r>
      <w:r>
        <w:rPr>
          <w:color w:val="000000"/>
          <w:sz w:val="21"/>
          <w:szCs w:val="21"/>
        </w:rPr>
        <w:br/>
        <w:t xml:space="preserve">виконавчої  влади,  що  забезпечує формування державної політики у </w:t>
      </w:r>
      <w:r>
        <w:rPr>
          <w:color w:val="000000"/>
          <w:sz w:val="21"/>
          <w:szCs w:val="21"/>
        </w:rPr>
        <w:br/>
        <w:t xml:space="preserve">сфері  трудових  відносин,  за  погодженням із центральним органом </w:t>
      </w:r>
      <w:r>
        <w:rPr>
          <w:color w:val="000000"/>
          <w:sz w:val="21"/>
          <w:szCs w:val="21"/>
        </w:rPr>
        <w:br/>
        <w:t xml:space="preserve">виконавчої  влади,  що  забезпечує формування та реалізує державну </w:t>
      </w:r>
      <w:r>
        <w:rPr>
          <w:color w:val="000000"/>
          <w:sz w:val="21"/>
          <w:szCs w:val="21"/>
        </w:rPr>
        <w:br/>
        <w:t>політику у сфері освіти.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9" w:name="o271"/>
      <w:bookmarkEnd w:id="269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Зміни  до частини тринадцятої статті 26 див. в Законі N 5498-VI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81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5498-17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20.11.2012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0" w:name="o272"/>
      <w:bookmarkEnd w:id="270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27.</w:t>
      </w:r>
      <w:r>
        <w:rPr>
          <w:color w:val="000000"/>
          <w:sz w:val="21"/>
          <w:szCs w:val="21"/>
        </w:rPr>
        <w:t xml:space="preserve"> Навчальний та канікулярний час учня, слухача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1" w:name="o273"/>
      <w:bookmarkEnd w:id="271"/>
      <w:r>
        <w:rPr>
          <w:color w:val="000000"/>
          <w:sz w:val="21"/>
          <w:szCs w:val="21"/>
        </w:rPr>
        <w:t xml:space="preserve">     Навчальний час   учня,   слухача   визначається    обліковими </w:t>
      </w:r>
      <w:r>
        <w:rPr>
          <w:color w:val="000000"/>
          <w:sz w:val="21"/>
          <w:szCs w:val="21"/>
        </w:rPr>
        <w:br/>
        <w:t xml:space="preserve">одиницями  часу,  передбаченого  для  виконання навчальних програм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професійно-технічної освіти.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2" w:name="o274"/>
      <w:bookmarkEnd w:id="272"/>
      <w:r>
        <w:rPr>
          <w:color w:val="000000"/>
          <w:sz w:val="21"/>
          <w:szCs w:val="21"/>
        </w:rPr>
        <w:t xml:space="preserve">     Обліковими одиницями навчального   часу є: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3" w:name="o275"/>
      <w:bookmarkEnd w:id="273"/>
      <w:r>
        <w:rPr>
          <w:color w:val="000000"/>
          <w:sz w:val="21"/>
          <w:szCs w:val="21"/>
        </w:rPr>
        <w:t xml:space="preserve">     академічна година тривалістю 45 хвилин;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4" w:name="o276"/>
      <w:bookmarkEnd w:id="274"/>
      <w:r>
        <w:rPr>
          <w:color w:val="000000"/>
          <w:sz w:val="21"/>
          <w:szCs w:val="21"/>
        </w:rPr>
        <w:t xml:space="preserve">     урок виробничого навчання,  тривалість якого не  перевищує  6 </w:t>
      </w:r>
      <w:r>
        <w:rPr>
          <w:color w:val="000000"/>
          <w:sz w:val="21"/>
          <w:szCs w:val="21"/>
        </w:rPr>
        <w:br/>
        <w:t>академічних годин;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5" w:name="o277"/>
      <w:bookmarkEnd w:id="275"/>
      <w:r>
        <w:rPr>
          <w:color w:val="000000"/>
          <w:sz w:val="21"/>
          <w:szCs w:val="21"/>
        </w:rPr>
        <w:t xml:space="preserve">     навчальний день,  тривалість якого не перевищує 8 академічних </w:t>
      </w:r>
      <w:r>
        <w:rPr>
          <w:color w:val="000000"/>
          <w:sz w:val="21"/>
          <w:szCs w:val="21"/>
        </w:rPr>
        <w:br/>
        <w:t>годин;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6" w:name="o278"/>
      <w:bookmarkEnd w:id="276"/>
      <w:r>
        <w:rPr>
          <w:color w:val="000000"/>
          <w:sz w:val="21"/>
          <w:szCs w:val="21"/>
        </w:rPr>
        <w:t xml:space="preserve">     навчальний тиждень,  тривалість   якого   не   перевищує   36 </w:t>
      </w:r>
      <w:r>
        <w:rPr>
          <w:color w:val="000000"/>
          <w:sz w:val="21"/>
          <w:szCs w:val="21"/>
        </w:rPr>
        <w:br/>
        <w:t>академічних годин;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7" w:name="o279"/>
      <w:bookmarkEnd w:id="277"/>
      <w:r>
        <w:rPr>
          <w:color w:val="000000"/>
          <w:sz w:val="21"/>
          <w:szCs w:val="21"/>
        </w:rPr>
        <w:t xml:space="preserve">     навчальний семестр,  тривалість якого визначається навчальним </w:t>
      </w:r>
      <w:r>
        <w:rPr>
          <w:color w:val="000000"/>
          <w:sz w:val="21"/>
          <w:szCs w:val="21"/>
        </w:rPr>
        <w:br/>
        <w:t>планом;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8" w:name="o280"/>
      <w:bookmarkEnd w:id="278"/>
      <w:r>
        <w:rPr>
          <w:color w:val="000000"/>
          <w:sz w:val="21"/>
          <w:szCs w:val="21"/>
        </w:rPr>
        <w:t xml:space="preserve">     навчальний рік,  тривалість якого не перевищує 40  навчальних </w:t>
      </w:r>
      <w:r>
        <w:rPr>
          <w:color w:val="000000"/>
          <w:sz w:val="21"/>
          <w:szCs w:val="21"/>
        </w:rPr>
        <w:br/>
        <w:t xml:space="preserve">тижнів.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9" w:name="o281"/>
      <w:bookmarkEnd w:id="279"/>
      <w:r>
        <w:rPr>
          <w:color w:val="000000"/>
          <w:sz w:val="21"/>
          <w:szCs w:val="21"/>
        </w:rPr>
        <w:t xml:space="preserve">     Навчальний (робочий)  час учня,  слухача в період проходження </w:t>
      </w:r>
      <w:r>
        <w:rPr>
          <w:color w:val="000000"/>
          <w:sz w:val="21"/>
          <w:szCs w:val="21"/>
        </w:rPr>
        <w:br/>
        <w:t xml:space="preserve">виробничої    та    передвипускної    (переддипломної)    практики </w:t>
      </w:r>
      <w:r>
        <w:rPr>
          <w:color w:val="000000"/>
          <w:sz w:val="21"/>
          <w:szCs w:val="21"/>
        </w:rPr>
        <w:br/>
        <w:t xml:space="preserve">встановлюється  залежно від режиму роботи підприємства,  установи, </w:t>
      </w:r>
      <w:r>
        <w:rPr>
          <w:color w:val="000000"/>
          <w:sz w:val="21"/>
          <w:szCs w:val="21"/>
        </w:rPr>
        <w:br/>
        <w:t xml:space="preserve">організації згідно з законодавством.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80" w:name="o282"/>
      <w:bookmarkEnd w:id="280"/>
      <w:r>
        <w:rPr>
          <w:color w:val="000000"/>
          <w:sz w:val="21"/>
          <w:szCs w:val="21"/>
        </w:rPr>
        <w:t xml:space="preserve">     Відвідування занять  учнями,  слухачами  професійно-технічних </w:t>
      </w:r>
      <w:r>
        <w:rPr>
          <w:color w:val="000000"/>
          <w:sz w:val="21"/>
          <w:szCs w:val="21"/>
        </w:rPr>
        <w:br/>
        <w:t xml:space="preserve">навчальних закладів є обов'язковим.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81" w:name="o283"/>
      <w:bookmarkEnd w:id="281"/>
      <w:r>
        <w:rPr>
          <w:color w:val="000000"/>
          <w:sz w:val="21"/>
          <w:szCs w:val="21"/>
        </w:rPr>
        <w:t xml:space="preserve">     Відволікати учнів,  слухачів від участі у навчальному процесі </w:t>
      </w:r>
      <w:r>
        <w:rPr>
          <w:color w:val="000000"/>
          <w:sz w:val="21"/>
          <w:szCs w:val="21"/>
        </w:rPr>
        <w:br/>
        <w:t xml:space="preserve">забороняється,  крім  випадків,  передбачених  рішенням   Кабінету </w:t>
      </w:r>
      <w:r>
        <w:rPr>
          <w:color w:val="000000"/>
          <w:sz w:val="21"/>
          <w:szCs w:val="21"/>
        </w:rPr>
        <w:br/>
        <w:t xml:space="preserve">Міністрів України.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82" w:name="o284"/>
      <w:bookmarkEnd w:id="282"/>
      <w:r>
        <w:rPr>
          <w:color w:val="000000"/>
          <w:sz w:val="21"/>
          <w:szCs w:val="21"/>
        </w:rPr>
        <w:t xml:space="preserve">     Якщо  тривалість  навчання  у професійно-технічних навчальних </w:t>
      </w:r>
      <w:r>
        <w:rPr>
          <w:color w:val="000000"/>
          <w:sz w:val="21"/>
          <w:szCs w:val="21"/>
        </w:rPr>
        <w:br/>
        <w:t xml:space="preserve">закладах    перевищує    10   календарних   місяців,   для   учнів </w:t>
      </w:r>
      <w:r>
        <w:rPr>
          <w:color w:val="000000"/>
          <w:sz w:val="21"/>
          <w:szCs w:val="21"/>
        </w:rPr>
        <w:br/>
        <w:t xml:space="preserve">встановлюються  канікули,  термін  яких визначає центральний орган </w:t>
      </w:r>
      <w:r>
        <w:rPr>
          <w:color w:val="000000"/>
          <w:sz w:val="21"/>
          <w:szCs w:val="21"/>
        </w:rPr>
        <w:br/>
        <w:t xml:space="preserve">виконавчої  влади,  що  забезпечує формування та реалізує державну </w:t>
      </w:r>
      <w:r>
        <w:rPr>
          <w:color w:val="000000"/>
          <w:sz w:val="21"/>
          <w:szCs w:val="21"/>
        </w:rPr>
        <w:br/>
        <w:t xml:space="preserve">політику у сфері освіти.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83" w:name="o285"/>
      <w:bookmarkEnd w:id="28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28.</w:t>
      </w:r>
      <w:r>
        <w:rPr>
          <w:color w:val="000000"/>
          <w:sz w:val="21"/>
          <w:szCs w:val="21"/>
        </w:rPr>
        <w:t xml:space="preserve"> Робочий час педагогічного працівника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84" w:name="o286"/>
      <w:bookmarkEnd w:id="284"/>
      <w:r>
        <w:rPr>
          <w:color w:val="000000"/>
          <w:sz w:val="21"/>
          <w:szCs w:val="21"/>
        </w:rPr>
        <w:t xml:space="preserve">     Робочий   час   викладача,  педагога  професійного  навчання, </w:t>
      </w:r>
      <w:r>
        <w:rPr>
          <w:color w:val="000000"/>
          <w:sz w:val="21"/>
          <w:szCs w:val="21"/>
        </w:rPr>
        <w:br/>
        <w:t xml:space="preserve">майстра  виробничого  навчання,  інструктора  виробничого навчання </w:t>
      </w:r>
      <w:r>
        <w:rPr>
          <w:color w:val="000000"/>
          <w:sz w:val="21"/>
          <w:szCs w:val="21"/>
        </w:rPr>
        <w:br/>
        <w:t xml:space="preserve">професійно-технічного  навчального  закладу  визначається згідно з </w:t>
      </w:r>
      <w:r>
        <w:rPr>
          <w:color w:val="000000"/>
          <w:sz w:val="21"/>
          <w:szCs w:val="21"/>
        </w:rPr>
        <w:br/>
        <w:t xml:space="preserve">обсягом      навчального      навантаження      та     позаурочної </w:t>
      </w:r>
      <w:r>
        <w:rPr>
          <w:color w:val="000000"/>
          <w:sz w:val="21"/>
          <w:szCs w:val="21"/>
        </w:rPr>
        <w:br/>
        <w:t xml:space="preserve">навчально-методичної,  організаційної  та  виховної  роботи  серед </w:t>
      </w:r>
      <w:r>
        <w:rPr>
          <w:color w:val="000000"/>
          <w:sz w:val="21"/>
          <w:szCs w:val="21"/>
        </w:rPr>
        <w:br/>
        <w:t>учнів, слухачів.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85" w:name="o287"/>
      <w:bookmarkEnd w:id="285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перша статті 28 із змінами, внесеними згідно із Законом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5498-VI ( </w:t>
      </w:r>
      <w:hyperlink r:id="rId82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5498-17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20.11.2012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86" w:name="o288"/>
      <w:bookmarkEnd w:id="286"/>
      <w:r>
        <w:rPr>
          <w:color w:val="000000"/>
          <w:sz w:val="21"/>
          <w:szCs w:val="21"/>
        </w:rPr>
        <w:t xml:space="preserve">     Граничні   обсяги  навчального  навантаження  та  позаурочної </w:t>
      </w:r>
      <w:r>
        <w:rPr>
          <w:color w:val="000000"/>
          <w:sz w:val="21"/>
          <w:szCs w:val="21"/>
        </w:rPr>
        <w:br/>
        <w:t xml:space="preserve">навчально-методичної,   організаційної   та   виховної   роботи  у </w:t>
      </w:r>
      <w:r>
        <w:rPr>
          <w:color w:val="000000"/>
          <w:sz w:val="21"/>
          <w:szCs w:val="21"/>
        </w:rPr>
        <w:br/>
        <w:t xml:space="preserve">професійно-технічних   навчальних  закладах  визначає  центральний </w:t>
      </w:r>
      <w:r>
        <w:rPr>
          <w:color w:val="000000"/>
          <w:sz w:val="21"/>
          <w:szCs w:val="21"/>
        </w:rPr>
        <w:br/>
        <w:t xml:space="preserve">орган  виконавчої  влади,  що  забезпечує  формування  та реалізує </w:t>
      </w:r>
      <w:r>
        <w:rPr>
          <w:color w:val="000000"/>
          <w:sz w:val="21"/>
          <w:szCs w:val="21"/>
        </w:rPr>
        <w:br/>
        <w:t xml:space="preserve">державну  політику  у  сфері  освіти  за погодженням з центральним </w:t>
      </w:r>
      <w:r>
        <w:rPr>
          <w:color w:val="000000"/>
          <w:sz w:val="21"/>
          <w:szCs w:val="21"/>
        </w:rPr>
        <w:br/>
        <w:t xml:space="preserve">органом  виконавчої  влади,  що  забезпечує  формування  державної </w:t>
      </w:r>
      <w:r>
        <w:rPr>
          <w:color w:val="000000"/>
          <w:sz w:val="21"/>
          <w:szCs w:val="21"/>
        </w:rPr>
        <w:br/>
        <w:t xml:space="preserve">політики  у сфері економічного і соціального розвитку, центральним </w:t>
      </w:r>
      <w:r>
        <w:rPr>
          <w:color w:val="000000"/>
          <w:sz w:val="21"/>
          <w:szCs w:val="21"/>
        </w:rPr>
        <w:br/>
        <w:t xml:space="preserve">органом  виконавчої  влади,  що  забезпечує  формування  державної </w:t>
      </w:r>
      <w:r>
        <w:rPr>
          <w:color w:val="000000"/>
          <w:sz w:val="21"/>
          <w:szCs w:val="21"/>
        </w:rPr>
        <w:br/>
        <w:t xml:space="preserve">фінансової  політики,  центральним  органом  виконавчої  влади, що </w:t>
      </w:r>
      <w:r>
        <w:rPr>
          <w:color w:val="000000"/>
          <w:sz w:val="21"/>
          <w:szCs w:val="21"/>
        </w:rPr>
        <w:br/>
        <w:t xml:space="preserve">забезпечує   формування   державної   політики  у  сфері  трудових </w:t>
      </w:r>
      <w:r>
        <w:rPr>
          <w:color w:val="000000"/>
          <w:sz w:val="21"/>
          <w:szCs w:val="21"/>
        </w:rPr>
        <w:br/>
        <w:t>відносин.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87" w:name="o289"/>
      <w:bookmarkEnd w:id="287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друга статті 28 із змінами, внесеними згідно із Законом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5460-VI ( </w:t>
      </w:r>
      <w:hyperlink r:id="rId83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5460-17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88" w:name="o290"/>
      <w:bookmarkEnd w:id="288"/>
      <w:r>
        <w:rPr>
          <w:color w:val="000000"/>
          <w:sz w:val="21"/>
          <w:szCs w:val="21"/>
        </w:rPr>
        <w:t xml:space="preserve">     Оплата позаурочної   навчально-методичної, організаційної  та </w:t>
      </w:r>
      <w:r>
        <w:rPr>
          <w:color w:val="000000"/>
          <w:sz w:val="21"/>
          <w:szCs w:val="21"/>
        </w:rPr>
        <w:br/>
        <w:t xml:space="preserve">виховної роботи викладача, педагога професійного навчання, майстра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виробничого навчання, інструктора виробничого навчання є складовою </w:t>
      </w:r>
      <w:r>
        <w:rPr>
          <w:color w:val="000000"/>
          <w:sz w:val="21"/>
          <w:szCs w:val="21"/>
        </w:rPr>
        <w:br/>
        <w:t>системи оплати навчальної роботи.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89" w:name="o291"/>
      <w:bookmarkEnd w:id="289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третя статті 28 із змінами, внесеними згідно із Законом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5498-VI ( </w:t>
      </w:r>
      <w:hyperlink r:id="rId84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5498-17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20.11.2012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90" w:name="o292"/>
      <w:bookmarkEnd w:id="290"/>
      <w:r>
        <w:rPr>
          <w:color w:val="000000"/>
          <w:sz w:val="21"/>
          <w:szCs w:val="21"/>
        </w:rPr>
        <w:t xml:space="preserve">     Робочий час  інших  педагогічних  працівників  встановлюється </w:t>
      </w:r>
      <w:r>
        <w:rPr>
          <w:color w:val="000000"/>
          <w:sz w:val="21"/>
          <w:szCs w:val="21"/>
        </w:rPr>
        <w:br/>
        <w:t xml:space="preserve">залежно  від  режиму  роботи  навчального закладу та відповідно до </w:t>
      </w:r>
      <w:r>
        <w:rPr>
          <w:color w:val="000000"/>
          <w:sz w:val="21"/>
          <w:szCs w:val="21"/>
        </w:rPr>
        <w:br/>
        <w:t xml:space="preserve">законодавства.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91" w:name="o293"/>
      <w:bookmarkEnd w:id="291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29.</w:t>
      </w:r>
      <w:r>
        <w:rPr>
          <w:color w:val="000000"/>
          <w:sz w:val="21"/>
          <w:szCs w:val="21"/>
        </w:rPr>
        <w:t xml:space="preserve"> Участь підприємств, установ, організацій у </w:t>
      </w:r>
      <w:r>
        <w:rPr>
          <w:color w:val="000000"/>
          <w:sz w:val="21"/>
          <w:szCs w:val="21"/>
        </w:rPr>
        <w:br/>
        <w:t xml:space="preserve">                здійсненні професійно-технічної освіти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92" w:name="o294"/>
      <w:bookmarkEnd w:id="292"/>
      <w:r>
        <w:rPr>
          <w:color w:val="000000"/>
          <w:sz w:val="21"/>
          <w:szCs w:val="21"/>
        </w:rPr>
        <w:t xml:space="preserve">     1.  Підприємства,  установи,  організації  незалежно від форм </w:t>
      </w:r>
      <w:r>
        <w:rPr>
          <w:color w:val="000000"/>
          <w:sz w:val="21"/>
          <w:szCs w:val="21"/>
        </w:rPr>
        <w:br/>
        <w:t xml:space="preserve">власності  надають учням, слухачам професійно-технічних навчальних </w:t>
      </w:r>
      <w:r>
        <w:rPr>
          <w:color w:val="000000"/>
          <w:sz w:val="21"/>
          <w:szCs w:val="21"/>
        </w:rPr>
        <w:br/>
        <w:t xml:space="preserve">закладів   робочі   місця   або  навчально-виробничі  ділянки  для </w:t>
      </w:r>
      <w:r>
        <w:rPr>
          <w:color w:val="000000"/>
          <w:sz w:val="21"/>
          <w:szCs w:val="21"/>
        </w:rPr>
        <w:br/>
        <w:t xml:space="preserve">проходження виробничого навчання чи виробничої практики відповідно </w:t>
      </w:r>
      <w:r>
        <w:rPr>
          <w:color w:val="000000"/>
          <w:sz w:val="21"/>
          <w:szCs w:val="21"/>
        </w:rPr>
        <w:br/>
        <w:t xml:space="preserve">до   укладених   із  професійно-технічними  навчальними  закладами </w:t>
      </w:r>
      <w:r>
        <w:rPr>
          <w:color w:val="000000"/>
          <w:sz w:val="21"/>
          <w:szCs w:val="21"/>
        </w:rPr>
        <w:br/>
        <w:t xml:space="preserve">договорів  про  навчально-виробничу  практику. Типовий договір про </w:t>
      </w:r>
      <w:r>
        <w:rPr>
          <w:color w:val="000000"/>
          <w:sz w:val="21"/>
          <w:szCs w:val="21"/>
        </w:rPr>
        <w:br/>
        <w:t xml:space="preserve">навчально-виробничу  практику  та  порядок  надання  робочих місць </w:t>
      </w:r>
      <w:r>
        <w:rPr>
          <w:color w:val="000000"/>
          <w:sz w:val="21"/>
          <w:szCs w:val="21"/>
        </w:rPr>
        <w:br/>
        <w:t>визначаються Кабінетом Міністрів України.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93" w:name="o295"/>
      <w:bookmarkEnd w:id="293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перша статті 29 із змінами, внесеними згідно із Законом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 1158-IV ( </w:t>
      </w:r>
      <w:hyperlink r:id="rId85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1158-15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11.09.2003; в редакції Закону N 5026-VI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86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5026-17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22.06.2012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94" w:name="o296"/>
      <w:bookmarkEnd w:id="294"/>
      <w:r>
        <w:rPr>
          <w:color w:val="000000"/>
          <w:sz w:val="21"/>
          <w:szCs w:val="21"/>
        </w:rPr>
        <w:t xml:space="preserve">     2.   Керівники   підприємств,   установ,  організацій  несуть </w:t>
      </w:r>
      <w:r>
        <w:rPr>
          <w:color w:val="000000"/>
          <w:sz w:val="21"/>
          <w:szCs w:val="21"/>
        </w:rPr>
        <w:br/>
        <w:t xml:space="preserve">відповідальність  за  забезпечення  належних  умов праці та оплату </w:t>
      </w:r>
      <w:r>
        <w:rPr>
          <w:color w:val="000000"/>
          <w:sz w:val="21"/>
          <w:szCs w:val="21"/>
        </w:rPr>
        <w:br/>
        <w:t xml:space="preserve">праці  учнів,  слухачів  на  виробництві, дотримання правил і норм </w:t>
      </w:r>
      <w:r>
        <w:rPr>
          <w:color w:val="000000"/>
          <w:sz w:val="21"/>
          <w:szCs w:val="21"/>
        </w:rPr>
        <w:br/>
        <w:t xml:space="preserve">охорони  праці, техніки безпеки та виробничої санітарії відповідно </w:t>
      </w:r>
      <w:r>
        <w:rPr>
          <w:color w:val="000000"/>
          <w:sz w:val="21"/>
          <w:szCs w:val="21"/>
        </w:rPr>
        <w:br/>
        <w:t xml:space="preserve">до   укладених   із  професійно-технічними  навчальними  закладами </w:t>
      </w:r>
      <w:r>
        <w:rPr>
          <w:color w:val="000000"/>
          <w:sz w:val="21"/>
          <w:szCs w:val="21"/>
        </w:rPr>
        <w:br/>
        <w:t>договорів про навчально-виробничу практику.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95" w:name="o297"/>
      <w:bookmarkEnd w:id="295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друга статті 29 із змінами, внесеними згідно із Законом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 1158-IV ( </w:t>
      </w:r>
      <w:hyperlink r:id="rId87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1158-15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11.09.2003; в редакції Закону N 5026-VI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88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5026-17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22.06.2012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96" w:name="o298"/>
      <w:bookmarkEnd w:id="296"/>
      <w:r>
        <w:rPr>
          <w:color w:val="000000"/>
          <w:sz w:val="21"/>
          <w:szCs w:val="21"/>
        </w:rPr>
        <w:t xml:space="preserve">     Учні, слухачі  професійно-технічних  навчальних  закладів під </w:t>
      </w:r>
      <w:r>
        <w:rPr>
          <w:color w:val="000000"/>
          <w:sz w:val="21"/>
          <w:szCs w:val="21"/>
        </w:rPr>
        <w:br/>
        <w:t xml:space="preserve">час виробничого навчання  і  виробничої  практики  на  виробництві </w:t>
      </w:r>
      <w:r>
        <w:rPr>
          <w:color w:val="000000"/>
          <w:sz w:val="21"/>
          <w:szCs w:val="21"/>
        </w:rPr>
        <w:br/>
        <w:t xml:space="preserve">виконують роботи відповідно до навчальних планів і програм.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97" w:name="o299"/>
      <w:bookmarkEnd w:id="297"/>
      <w:r>
        <w:rPr>
          <w:color w:val="000000"/>
          <w:sz w:val="21"/>
          <w:szCs w:val="21"/>
        </w:rPr>
        <w:t xml:space="preserve">     Підприємства, установи,  організації  -  замовники підготовки </w:t>
      </w:r>
      <w:r>
        <w:rPr>
          <w:color w:val="000000"/>
          <w:sz w:val="21"/>
          <w:szCs w:val="21"/>
        </w:rPr>
        <w:br/>
        <w:t xml:space="preserve">кваліфікованих робітників зобов'язані відповідно до укладених угод </w:t>
      </w:r>
      <w:r>
        <w:rPr>
          <w:color w:val="000000"/>
          <w:sz w:val="21"/>
          <w:szCs w:val="21"/>
        </w:rPr>
        <w:br/>
        <w:t xml:space="preserve">перераховувати   кошти  на  зміцнення  навчально-виробничої  бази, </w:t>
      </w:r>
      <w:r>
        <w:rPr>
          <w:color w:val="000000"/>
          <w:sz w:val="21"/>
          <w:szCs w:val="21"/>
        </w:rPr>
        <w:br/>
        <w:t xml:space="preserve">безоплатно передавати для  навчальних  цілей  професійно-технічним </w:t>
      </w:r>
      <w:r>
        <w:rPr>
          <w:color w:val="000000"/>
          <w:sz w:val="21"/>
          <w:szCs w:val="21"/>
        </w:rPr>
        <w:br/>
        <w:t xml:space="preserve">навчальним  закладам  приміщення,  споруди,  обладнання,  техніку, </w:t>
      </w:r>
      <w:r>
        <w:rPr>
          <w:color w:val="000000"/>
          <w:sz w:val="21"/>
          <w:szCs w:val="21"/>
        </w:rPr>
        <w:br/>
        <w:t xml:space="preserve">інструменти,  матеріали, енергоносії, науково-технічну інформацію, </w:t>
      </w:r>
      <w:r>
        <w:rPr>
          <w:color w:val="000000"/>
          <w:sz w:val="21"/>
          <w:szCs w:val="21"/>
        </w:rPr>
        <w:br/>
        <w:t xml:space="preserve">нові технології виробництва тощо, подавати консультаційну технічну </w:t>
      </w:r>
      <w:r>
        <w:rPr>
          <w:color w:val="000000"/>
          <w:sz w:val="21"/>
          <w:szCs w:val="21"/>
        </w:rPr>
        <w:br/>
        <w:t xml:space="preserve">і технологічну допомогу та можливість  стажування  на  виробництві </w:t>
      </w:r>
      <w:r>
        <w:rPr>
          <w:color w:val="000000"/>
          <w:sz w:val="21"/>
          <w:szCs w:val="21"/>
        </w:rPr>
        <w:br/>
        <w:t xml:space="preserve">викладачам,    майстрам    виробничого    навчання,   інструкторам </w:t>
      </w:r>
      <w:r>
        <w:rPr>
          <w:color w:val="000000"/>
          <w:sz w:val="21"/>
          <w:szCs w:val="21"/>
        </w:rPr>
        <w:br/>
        <w:t xml:space="preserve">виробничого навчання,  проводити роботу з  професійної  орієнтації </w:t>
      </w:r>
      <w:r>
        <w:rPr>
          <w:color w:val="000000"/>
          <w:sz w:val="21"/>
          <w:szCs w:val="21"/>
        </w:rPr>
        <w:br/>
        <w:t xml:space="preserve">молоді.  ( Частина четверта статті 29 із змінами, внесеними згідно </w:t>
      </w:r>
      <w:r>
        <w:rPr>
          <w:color w:val="000000"/>
          <w:sz w:val="21"/>
          <w:szCs w:val="21"/>
        </w:rPr>
        <w:br/>
        <w:t xml:space="preserve">із Законом N 1158-IV ( </w:t>
      </w:r>
      <w:hyperlink r:id="rId89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1158-15</w:t>
        </w:r>
      </w:hyperlink>
      <w:r>
        <w:rPr>
          <w:color w:val="000000"/>
          <w:sz w:val="21"/>
          <w:szCs w:val="21"/>
        </w:rPr>
        <w:t xml:space="preserve"> ) від 11.09.2003 )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98" w:name="o300"/>
      <w:bookmarkEnd w:id="29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29-1.</w:t>
      </w:r>
      <w:r>
        <w:rPr>
          <w:color w:val="000000"/>
          <w:sz w:val="21"/>
          <w:szCs w:val="21"/>
        </w:rPr>
        <w:t xml:space="preserve"> Науково-методичне забезпечення </w:t>
      </w:r>
      <w:r>
        <w:rPr>
          <w:color w:val="000000"/>
          <w:sz w:val="21"/>
          <w:szCs w:val="21"/>
        </w:rPr>
        <w:br/>
        <w:t xml:space="preserve">                  професійно-технічних навчальних закладів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99" w:name="o301"/>
      <w:bookmarkEnd w:id="299"/>
      <w:r>
        <w:rPr>
          <w:color w:val="000000"/>
          <w:sz w:val="21"/>
          <w:szCs w:val="21"/>
        </w:rPr>
        <w:t xml:space="preserve">     Науково-методичне      забезпечення      професійно-технічних </w:t>
      </w:r>
      <w:r>
        <w:rPr>
          <w:color w:val="000000"/>
          <w:sz w:val="21"/>
          <w:szCs w:val="21"/>
        </w:rPr>
        <w:br/>
        <w:t xml:space="preserve">навчальних  закладів  здійснюється  центральним органом виконавчої </w:t>
      </w:r>
      <w:r>
        <w:rPr>
          <w:color w:val="000000"/>
          <w:sz w:val="21"/>
          <w:szCs w:val="21"/>
        </w:rPr>
        <w:br/>
        <w:t xml:space="preserve">влади,  що  реалізує  державну  політику  у  сфері  освіти, іншими </w:t>
      </w:r>
      <w:r>
        <w:rPr>
          <w:color w:val="000000"/>
          <w:sz w:val="21"/>
          <w:szCs w:val="21"/>
        </w:rPr>
        <w:br/>
        <w:t xml:space="preserve">центральними  та місцевими органами виконавчої влади, Національною </w:t>
      </w:r>
      <w:r>
        <w:rPr>
          <w:color w:val="000000"/>
          <w:sz w:val="21"/>
          <w:szCs w:val="21"/>
        </w:rPr>
        <w:br/>
        <w:t xml:space="preserve">академією  наук України, національними галузевими академіями наук, </w:t>
      </w:r>
      <w:r>
        <w:rPr>
          <w:color w:val="000000"/>
          <w:sz w:val="21"/>
          <w:szCs w:val="21"/>
        </w:rPr>
        <w:br/>
        <w:t xml:space="preserve">науково-методичними  та  навчально-методичними  установами, вищими </w:t>
      </w:r>
      <w:r>
        <w:rPr>
          <w:color w:val="000000"/>
          <w:sz w:val="21"/>
          <w:szCs w:val="21"/>
        </w:rPr>
        <w:br/>
        <w:t>навчальними закладами та закладами післядипломної освіти.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00" w:name="o302"/>
      <w:bookmarkEnd w:id="300"/>
      <w:r>
        <w:rPr>
          <w:i/>
          <w:iCs/>
          <w:color w:val="000000"/>
          <w:sz w:val="21"/>
          <w:szCs w:val="21"/>
          <w:bdr w:val="none" w:sz="0" w:space="0" w:color="auto" w:frame="1"/>
        </w:rPr>
        <w:lastRenderedPageBreak/>
        <w:t xml:space="preserve">{  Закон  доповнено  статтею  29-1  згідно  із  Законом  N 1158-IV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 </w:t>
      </w:r>
      <w:hyperlink r:id="rId90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1158-15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від  11.09.2003;  стаття 29-1 із змінами, внесеними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згідно із Законом N 5460-VI ( </w:t>
      </w:r>
      <w:hyperlink r:id="rId91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5460-17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01" w:name="o303"/>
      <w:bookmarkEnd w:id="301"/>
      <w:r>
        <w:rPr>
          <w:color w:val="000000"/>
          <w:sz w:val="21"/>
          <w:szCs w:val="21"/>
        </w:rPr>
        <w:t xml:space="preserve">                     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Р о з д і л V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02" w:name="o304"/>
      <w:bookmarkEnd w:id="302"/>
      <w:r>
        <w:rPr>
          <w:color w:val="000000"/>
          <w:sz w:val="21"/>
          <w:szCs w:val="21"/>
        </w:rPr>
        <w:t xml:space="preserve">                ЗМІСТ ПРОФЕСІЙНО-ТЕХНІЧНОЇ ОСВІТИ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03" w:name="o305"/>
      <w:bookmarkEnd w:id="30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30.</w:t>
      </w:r>
      <w:r>
        <w:rPr>
          <w:color w:val="000000"/>
          <w:sz w:val="21"/>
          <w:szCs w:val="21"/>
        </w:rPr>
        <w:t xml:space="preserve"> Загальні положення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04" w:name="o306"/>
      <w:bookmarkEnd w:id="304"/>
      <w:r>
        <w:rPr>
          <w:color w:val="000000"/>
          <w:sz w:val="21"/>
          <w:szCs w:val="21"/>
        </w:rPr>
        <w:t xml:space="preserve">     Зміст професійно-технічної  освіти  зумовлюється  суспільними </w:t>
      </w:r>
      <w:r>
        <w:rPr>
          <w:color w:val="000000"/>
          <w:sz w:val="21"/>
          <w:szCs w:val="21"/>
        </w:rPr>
        <w:br/>
        <w:t xml:space="preserve">вимогами до рівня кваліфікації робітничих  кадрів  і  визначається </w:t>
      </w:r>
      <w:r>
        <w:rPr>
          <w:color w:val="000000"/>
          <w:sz w:val="21"/>
          <w:szCs w:val="21"/>
        </w:rPr>
        <w:br/>
        <w:t xml:space="preserve">державними   стандартами   професійно-технічної  освіти  з  кожної </w:t>
      </w:r>
      <w:r>
        <w:rPr>
          <w:color w:val="000000"/>
          <w:sz w:val="21"/>
          <w:szCs w:val="21"/>
        </w:rPr>
        <w:br/>
        <w:t xml:space="preserve">професії    для    підготовки    кваліфікованих    робітників    у </w:t>
      </w:r>
      <w:r>
        <w:rPr>
          <w:color w:val="000000"/>
          <w:sz w:val="21"/>
          <w:szCs w:val="21"/>
        </w:rPr>
        <w:br/>
        <w:t xml:space="preserve">професійно-технічних навчальних закладах,  зазначених у державному </w:t>
      </w:r>
      <w:r>
        <w:rPr>
          <w:color w:val="000000"/>
          <w:sz w:val="21"/>
          <w:szCs w:val="21"/>
        </w:rPr>
        <w:br/>
        <w:t xml:space="preserve">переліку професій.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05" w:name="o307"/>
      <w:bookmarkEnd w:id="305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31.</w:t>
      </w:r>
      <w:r>
        <w:rPr>
          <w:color w:val="000000"/>
          <w:sz w:val="21"/>
          <w:szCs w:val="21"/>
        </w:rPr>
        <w:t xml:space="preserve"> Державний перелік професій з підготовки </w:t>
      </w:r>
      <w:r>
        <w:rPr>
          <w:color w:val="000000"/>
          <w:sz w:val="21"/>
          <w:szCs w:val="21"/>
        </w:rPr>
        <w:br/>
        <w:t xml:space="preserve">                кваліфікованих робітників у професійно-технічних </w:t>
      </w:r>
      <w:r>
        <w:rPr>
          <w:color w:val="000000"/>
          <w:sz w:val="21"/>
          <w:szCs w:val="21"/>
        </w:rPr>
        <w:br/>
        <w:t xml:space="preserve">                навчальних закладах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06" w:name="o308"/>
      <w:bookmarkEnd w:id="306"/>
      <w:r>
        <w:rPr>
          <w:color w:val="000000"/>
          <w:sz w:val="21"/>
          <w:szCs w:val="21"/>
        </w:rPr>
        <w:t xml:space="preserve">     Державний   перелік   професій  з  підготовки  кваліфікованих </w:t>
      </w:r>
      <w:r>
        <w:rPr>
          <w:color w:val="000000"/>
          <w:sz w:val="21"/>
          <w:szCs w:val="21"/>
        </w:rPr>
        <w:br/>
        <w:t xml:space="preserve">робітників    у   професійно-технічних   навчальних   закладах   є </w:t>
      </w:r>
      <w:r>
        <w:rPr>
          <w:color w:val="000000"/>
          <w:sz w:val="21"/>
          <w:szCs w:val="21"/>
        </w:rPr>
        <w:br/>
        <w:t xml:space="preserve">нормативно-правовим актом, який визначає: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07" w:name="o309"/>
      <w:bookmarkEnd w:id="307"/>
      <w:r>
        <w:rPr>
          <w:color w:val="000000"/>
          <w:sz w:val="21"/>
          <w:szCs w:val="21"/>
        </w:rPr>
        <w:t xml:space="preserve">     код  секції  (підсекції),  код та назву розділу (група, клас, </w:t>
      </w:r>
      <w:r>
        <w:rPr>
          <w:color w:val="000000"/>
          <w:sz w:val="21"/>
          <w:szCs w:val="21"/>
        </w:rPr>
        <w:br/>
        <w:t xml:space="preserve">підклас)  за  Національним  класифікатором  України  "Класифікація </w:t>
      </w:r>
      <w:r>
        <w:rPr>
          <w:color w:val="000000"/>
          <w:sz w:val="21"/>
          <w:szCs w:val="21"/>
        </w:rPr>
        <w:br/>
        <w:t xml:space="preserve">видів економічної діяльності" або номер групи загальних професій;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08" w:name="o310"/>
      <w:bookmarkEnd w:id="308"/>
      <w:r>
        <w:rPr>
          <w:color w:val="000000"/>
          <w:sz w:val="21"/>
          <w:szCs w:val="21"/>
        </w:rPr>
        <w:t xml:space="preserve">     назву  професії  (професійну  назву  роботи)  за Національним </w:t>
      </w:r>
      <w:r>
        <w:rPr>
          <w:color w:val="000000"/>
          <w:sz w:val="21"/>
          <w:szCs w:val="21"/>
        </w:rPr>
        <w:br/>
        <w:t xml:space="preserve">класифікатором України "Класифікатор професій";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09" w:name="o311"/>
      <w:bookmarkEnd w:id="309"/>
      <w:r>
        <w:rPr>
          <w:color w:val="000000"/>
          <w:sz w:val="21"/>
          <w:szCs w:val="21"/>
        </w:rPr>
        <w:t xml:space="preserve">     належність  робітничих  професій  (розряд,  клас,  категорія, </w:t>
      </w:r>
      <w:r>
        <w:rPr>
          <w:color w:val="000000"/>
          <w:sz w:val="21"/>
          <w:szCs w:val="21"/>
        </w:rPr>
        <w:br/>
        <w:t xml:space="preserve">група)   для   первинної   професійної  підготовки  відповідно  до </w:t>
      </w:r>
      <w:r>
        <w:rPr>
          <w:color w:val="000000"/>
          <w:sz w:val="21"/>
          <w:szCs w:val="21"/>
        </w:rPr>
        <w:br/>
        <w:t xml:space="preserve">атестаційного  рівня  професійно-технічного навчального закладу, а </w:t>
      </w:r>
      <w:r>
        <w:rPr>
          <w:color w:val="000000"/>
          <w:sz w:val="21"/>
          <w:szCs w:val="21"/>
        </w:rPr>
        <w:br/>
        <w:t xml:space="preserve">також  професійно-технічного  навчання  на  виробництві,  у  сфері </w:t>
      </w:r>
      <w:r>
        <w:rPr>
          <w:color w:val="000000"/>
          <w:sz w:val="21"/>
          <w:szCs w:val="21"/>
        </w:rPr>
        <w:br/>
        <w:t xml:space="preserve">послуг;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0" w:name="o312"/>
      <w:bookmarkEnd w:id="310"/>
      <w:r>
        <w:rPr>
          <w:color w:val="000000"/>
          <w:sz w:val="21"/>
          <w:szCs w:val="21"/>
        </w:rPr>
        <w:t xml:space="preserve">     можливість  перепідготовки за технологічно суміжною професією </w:t>
      </w:r>
      <w:r>
        <w:rPr>
          <w:color w:val="000000"/>
          <w:sz w:val="21"/>
          <w:szCs w:val="21"/>
        </w:rPr>
        <w:br/>
        <w:t xml:space="preserve">та   підвищення  кваліфікації  у  професійно-технічних  навчальних </w:t>
      </w:r>
      <w:r>
        <w:rPr>
          <w:color w:val="000000"/>
          <w:sz w:val="21"/>
          <w:szCs w:val="21"/>
        </w:rPr>
        <w:br/>
        <w:t>закладах на виробництві, у сфері послуг.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1" w:name="o313"/>
      <w:bookmarkEnd w:id="311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перша статті 31 в редакції Закону N 5498-VI ( </w:t>
      </w:r>
      <w:hyperlink r:id="rId92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5498-17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від 20.11.2012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2" w:name="o314"/>
      <w:bookmarkEnd w:id="312"/>
      <w:r>
        <w:rPr>
          <w:color w:val="000000"/>
          <w:sz w:val="21"/>
          <w:szCs w:val="21"/>
        </w:rPr>
        <w:t xml:space="preserve">     Державний   перелік   професій  з  підготовки  кваліфікованих </w:t>
      </w:r>
      <w:r>
        <w:rPr>
          <w:color w:val="000000"/>
          <w:sz w:val="21"/>
          <w:szCs w:val="21"/>
        </w:rPr>
        <w:br/>
        <w:t xml:space="preserve">робітників     у    професійно-технічних    навчальних    закладах </w:t>
      </w:r>
      <w:r>
        <w:rPr>
          <w:color w:val="000000"/>
          <w:sz w:val="21"/>
          <w:szCs w:val="21"/>
        </w:rPr>
        <w:br/>
        <w:t xml:space="preserve">розробляється  центральним органом виконавчої влади, що забезпечує </w:t>
      </w:r>
      <w:r>
        <w:rPr>
          <w:color w:val="000000"/>
          <w:sz w:val="21"/>
          <w:szCs w:val="21"/>
        </w:rPr>
        <w:br/>
        <w:t xml:space="preserve">формування   та  реалізує  державну  політику  у  сфері  освіти  і </w:t>
      </w:r>
      <w:r>
        <w:rPr>
          <w:color w:val="000000"/>
          <w:sz w:val="21"/>
          <w:szCs w:val="21"/>
        </w:rPr>
        <w:br/>
        <w:t xml:space="preserve">затверджується Кабінетом Міністрів України ( </w:t>
      </w:r>
      <w:hyperlink r:id="rId93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1117-2007-п</w:t>
        </w:r>
      </w:hyperlink>
      <w:r>
        <w:rPr>
          <w:color w:val="000000"/>
          <w:sz w:val="21"/>
          <w:szCs w:val="21"/>
        </w:rPr>
        <w:t xml:space="preserve"> ).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3" w:name="o315"/>
      <w:bookmarkEnd w:id="31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32.</w:t>
      </w:r>
      <w:r>
        <w:rPr>
          <w:color w:val="000000"/>
          <w:sz w:val="21"/>
          <w:szCs w:val="21"/>
        </w:rPr>
        <w:t xml:space="preserve"> Державні стандарти професійно-технічної освіти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4" w:name="o316"/>
      <w:bookmarkEnd w:id="314"/>
      <w:r>
        <w:rPr>
          <w:color w:val="000000"/>
          <w:sz w:val="21"/>
          <w:szCs w:val="21"/>
        </w:rPr>
        <w:t xml:space="preserve">     Державний стандарт   професійно-технічної   освіти    -    це </w:t>
      </w:r>
      <w:r>
        <w:rPr>
          <w:color w:val="000000"/>
          <w:sz w:val="21"/>
          <w:szCs w:val="21"/>
        </w:rPr>
        <w:br/>
        <w:t xml:space="preserve">сукупність  державних вимог до змісту професійно-технічної освіти, </w:t>
      </w:r>
      <w:r>
        <w:rPr>
          <w:color w:val="000000"/>
          <w:sz w:val="21"/>
          <w:szCs w:val="21"/>
        </w:rPr>
        <w:br/>
        <w:t xml:space="preserve">рівня кваліфікації  випускника  професійно-технічного  навчального </w:t>
      </w:r>
      <w:r>
        <w:rPr>
          <w:color w:val="000000"/>
          <w:sz w:val="21"/>
          <w:szCs w:val="21"/>
        </w:rPr>
        <w:br/>
        <w:t>закладу та освітнього рівня вступників.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5" w:name="o317"/>
      <w:bookmarkEnd w:id="315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Зміни  до  частини  першої  статті  32  див. в Законі N 5026-VI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94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5026-17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22.06.2012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{  Частина перша статті 32 із змінами, внесеними згідно із Законом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5498-VI ( </w:t>
      </w:r>
      <w:hyperlink r:id="rId95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5498-17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20.11.2012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lastRenderedPageBreak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6" w:name="o318"/>
      <w:bookmarkEnd w:id="316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 Частину  другу  статті  32  виключено  на  підставі Закону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5498-VI ( </w:t>
      </w:r>
      <w:hyperlink r:id="rId96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5498-17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20.11.2012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7" w:name="o319"/>
      <w:bookmarkEnd w:id="317"/>
      <w:r>
        <w:rPr>
          <w:color w:val="000000"/>
          <w:sz w:val="21"/>
          <w:szCs w:val="21"/>
        </w:rPr>
        <w:t xml:space="preserve">     Державний  стандарт професійно-технічної освіти розробляється </w:t>
      </w:r>
      <w:r>
        <w:rPr>
          <w:color w:val="000000"/>
          <w:sz w:val="21"/>
          <w:szCs w:val="21"/>
        </w:rPr>
        <w:br/>
        <w:t xml:space="preserve">центральним  органом виконавчої влади, що забезпечує формування та </w:t>
      </w:r>
      <w:r>
        <w:rPr>
          <w:color w:val="000000"/>
          <w:sz w:val="21"/>
          <w:szCs w:val="21"/>
        </w:rPr>
        <w:br/>
        <w:t xml:space="preserve">реалізує   державну  політику  у  сфері  освіти  і  затверджуються </w:t>
      </w:r>
      <w:r>
        <w:rPr>
          <w:color w:val="000000"/>
          <w:sz w:val="21"/>
          <w:szCs w:val="21"/>
        </w:rPr>
        <w:br/>
        <w:t xml:space="preserve">Кабінетом Міністрів України. { Частина третя статті 32 із змінами, </w:t>
      </w:r>
      <w:r>
        <w:rPr>
          <w:color w:val="000000"/>
          <w:sz w:val="21"/>
          <w:szCs w:val="21"/>
        </w:rPr>
        <w:br/>
        <w:t xml:space="preserve">внесеними згідно із Законом N 1158-IV ( </w:t>
      </w:r>
      <w:hyperlink r:id="rId97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1158-15</w:t>
        </w:r>
      </w:hyperlink>
      <w:r>
        <w:rPr>
          <w:color w:val="000000"/>
          <w:sz w:val="21"/>
          <w:szCs w:val="21"/>
        </w:rPr>
        <w:t xml:space="preserve"> ) від 11.09.2003 }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8" w:name="o320"/>
      <w:bookmarkEnd w:id="318"/>
      <w:r>
        <w:rPr>
          <w:color w:val="000000"/>
          <w:sz w:val="21"/>
          <w:szCs w:val="21"/>
        </w:rPr>
        <w:t xml:space="preserve">     Державні    освітні    стандарти    з   конкретних   професій </w:t>
      </w:r>
      <w:r>
        <w:rPr>
          <w:color w:val="000000"/>
          <w:sz w:val="21"/>
          <w:szCs w:val="21"/>
        </w:rPr>
        <w:br/>
        <w:t xml:space="preserve">розробляються  на основі державного стандарту професійно-технічної </w:t>
      </w:r>
      <w:r>
        <w:rPr>
          <w:color w:val="000000"/>
          <w:sz w:val="21"/>
          <w:szCs w:val="21"/>
        </w:rPr>
        <w:br/>
        <w:t xml:space="preserve">освіти  і  затверджуються центральним органом виконавчої влади, що </w:t>
      </w:r>
      <w:r>
        <w:rPr>
          <w:color w:val="000000"/>
          <w:sz w:val="21"/>
          <w:szCs w:val="21"/>
        </w:rPr>
        <w:br/>
        <w:t xml:space="preserve">забезпечує  формування  державної  політики  у  сфері  освіти,  за </w:t>
      </w:r>
      <w:r>
        <w:rPr>
          <w:color w:val="000000"/>
          <w:sz w:val="21"/>
          <w:szCs w:val="21"/>
        </w:rPr>
        <w:br/>
        <w:t xml:space="preserve">погодженням із центральним органом виконавчої влади, що забезпечує </w:t>
      </w:r>
      <w:r>
        <w:rPr>
          <w:color w:val="000000"/>
          <w:sz w:val="21"/>
          <w:szCs w:val="21"/>
        </w:rPr>
        <w:br/>
        <w:t xml:space="preserve">формування державної політики у сфері трудових відносин, та іншими </w:t>
      </w:r>
      <w:r>
        <w:rPr>
          <w:color w:val="000000"/>
          <w:sz w:val="21"/>
          <w:szCs w:val="21"/>
        </w:rPr>
        <w:br/>
        <w:t>заінтересованими центральними органами виконавчої влади.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9" w:name="o321"/>
      <w:bookmarkEnd w:id="319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Статтю  32  доповнено  частиною  четвертою  згідно  із  Законом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1158-IV ( </w:t>
      </w:r>
      <w:hyperlink r:id="rId98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1158-15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11.09.2003; із змінами, внесеними згідно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із Законом N 5026-VI ( </w:t>
      </w:r>
      <w:hyperlink r:id="rId99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5026-17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22.06.2012; в редакції Закону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5498-VI ( </w:t>
      </w:r>
      <w:hyperlink r:id="rId100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5498-17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20.11.2012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20" w:name="o322"/>
      <w:bookmarkEnd w:id="320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33.</w:t>
      </w:r>
      <w:r>
        <w:rPr>
          <w:color w:val="000000"/>
          <w:sz w:val="21"/>
          <w:szCs w:val="21"/>
        </w:rPr>
        <w:t xml:space="preserve"> Освітньо-кваліфікаційна характеристика випускника </w:t>
      </w:r>
      <w:r>
        <w:rPr>
          <w:color w:val="000000"/>
          <w:sz w:val="21"/>
          <w:szCs w:val="21"/>
        </w:rPr>
        <w:br/>
        <w:t xml:space="preserve">                професійно-технічного навчального закладу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21" w:name="o323"/>
      <w:bookmarkEnd w:id="321"/>
      <w:r>
        <w:rPr>
          <w:color w:val="000000"/>
          <w:sz w:val="21"/>
          <w:szCs w:val="21"/>
        </w:rPr>
        <w:t xml:space="preserve">     Освітньо-кваліфікаційна       характеристика       випускника </w:t>
      </w:r>
      <w:r>
        <w:rPr>
          <w:color w:val="000000"/>
          <w:sz w:val="21"/>
          <w:szCs w:val="21"/>
        </w:rPr>
        <w:br/>
        <w:t xml:space="preserve">професійно-технічного  навчального  закладу - це сукупність вимог, </w:t>
      </w:r>
      <w:r>
        <w:rPr>
          <w:color w:val="000000"/>
          <w:sz w:val="21"/>
          <w:szCs w:val="21"/>
        </w:rPr>
        <w:br/>
        <w:t xml:space="preserve">що  визначають  його  професійні  знання,  уміння  та  навички, що </w:t>
      </w:r>
      <w:r>
        <w:rPr>
          <w:color w:val="000000"/>
          <w:sz w:val="21"/>
          <w:szCs w:val="21"/>
        </w:rPr>
        <w:br/>
        <w:t xml:space="preserve">розробляється  центральним органом виконавчої влади, що забезпечує </w:t>
      </w:r>
      <w:r>
        <w:rPr>
          <w:color w:val="000000"/>
          <w:sz w:val="21"/>
          <w:szCs w:val="21"/>
        </w:rPr>
        <w:br/>
        <w:t xml:space="preserve">формування  та реалізує державну політику у сфері освіти на основі </w:t>
      </w:r>
      <w:r>
        <w:rPr>
          <w:color w:val="000000"/>
          <w:sz w:val="21"/>
          <w:szCs w:val="21"/>
        </w:rPr>
        <w:br/>
        <w:t>освітньо-кваліфікаційних характеристик професій.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22" w:name="o324"/>
      <w:bookmarkEnd w:id="322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33  із  змінами,  внесеними згідно із Законом N 1158-IV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01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1158-15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11.09.2003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23" w:name="o325"/>
      <w:bookmarkEnd w:id="32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33-1.</w:t>
      </w:r>
      <w:r>
        <w:rPr>
          <w:color w:val="000000"/>
          <w:sz w:val="21"/>
          <w:szCs w:val="21"/>
        </w:rPr>
        <w:t xml:space="preserve"> Професійний стандарт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24" w:name="o326"/>
      <w:bookmarkEnd w:id="324"/>
      <w:r>
        <w:rPr>
          <w:color w:val="000000"/>
          <w:sz w:val="21"/>
          <w:szCs w:val="21"/>
        </w:rPr>
        <w:t xml:space="preserve">     Професійний  стандарт  -  затверджені в установленому порядку </w:t>
      </w:r>
      <w:r>
        <w:rPr>
          <w:color w:val="000000"/>
          <w:sz w:val="21"/>
          <w:szCs w:val="21"/>
        </w:rPr>
        <w:br/>
        <w:t xml:space="preserve">вимоги   до   кваліфікації   працівників,  їх  компетентності,  що </w:t>
      </w:r>
      <w:r>
        <w:rPr>
          <w:color w:val="000000"/>
          <w:sz w:val="21"/>
          <w:szCs w:val="21"/>
        </w:rPr>
        <w:br/>
        <w:t xml:space="preserve">визначаються  роботодавцями  і  слугують  основою  для  формування </w:t>
      </w:r>
      <w:r>
        <w:rPr>
          <w:color w:val="000000"/>
          <w:sz w:val="21"/>
          <w:szCs w:val="21"/>
        </w:rPr>
        <w:br/>
        <w:t xml:space="preserve">професійних  кваліфікацій.  Професійні стандарти співвідносяться з </w:t>
      </w:r>
      <w:r>
        <w:rPr>
          <w:color w:val="000000"/>
          <w:sz w:val="21"/>
          <w:szCs w:val="21"/>
        </w:rPr>
        <w:br/>
        <w:t xml:space="preserve">рівнями  національної  і галузевих рамок кваліфікацій і групуються </w:t>
      </w:r>
      <w:r>
        <w:rPr>
          <w:color w:val="000000"/>
          <w:sz w:val="21"/>
          <w:szCs w:val="21"/>
        </w:rPr>
        <w:br/>
        <w:t>за галузевими ознаками.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25" w:name="o327"/>
      <w:bookmarkEnd w:id="325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Закон  доповнено  статтею  33-1  згідно  із  Законом  N 5026-VI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02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5026-17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22.06.2012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26" w:name="o328"/>
      <w:bookmarkEnd w:id="326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34.</w:t>
      </w:r>
      <w:r>
        <w:rPr>
          <w:color w:val="000000"/>
          <w:sz w:val="21"/>
          <w:szCs w:val="21"/>
        </w:rPr>
        <w:t xml:space="preserve"> Навчальний план, навчальна програма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27" w:name="o329"/>
      <w:bookmarkEnd w:id="327"/>
      <w:r>
        <w:rPr>
          <w:color w:val="000000"/>
          <w:sz w:val="21"/>
          <w:szCs w:val="21"/>
        </w:rPr>
        <w:t xml:space="preserve">     Навчальний план  підготовки  кваліфікованого  робітника  - це </w:t>
      </w:r>
      <w:r>
        <w:rPr>
          <w:color w:val="000000"/>
          <w:sz w:val="21"/>
          <w:szCs w:val="21"/>
        </w:rPr>
        <w:br/>
        <w:t xml:space="preserve">документ,  що визначає освітній рівень вступника,  цілі  навчання, </w:t>
      </w:r>
      <w:r>
        <w:rPr>
          <w:color w:val="000000"/>
          <w:sz w:val="21"/>
          <w:szCs w:val="21"/>
        </w:rPr>
        <w:br/>
        <w:t xml:space="preserve">перелік обов'язкових навчальних предметів,  механізм міжпредметних </w:t>
      </w:r>
      <w:r>
        <w:rPr>
          <w:color w:val="000000"/>
          <w:sz w:val="21"/>
          <w:szCs w:val="21"/>
        </w:rPr>
        <w:br/>
        <w:t xml:space="preserve">зв'язків,  форми,  періодичність,  терміни контролю знань, умінь і </w:t>
      </w:r>
      <w:r>
        <w:rPr>
          <w:color w:val="000000"/>
          <w:sz w:val="21"/>
          <w:szCs w:val="21"/>
        </w:rPr>
        <w:br/>
        <w:t xml:space="preserve">навичок учнів,  слухачів,  їх кваліфікаційної атестації, вимоги до </w:t>
      </w:r>
      <w:r>
        <w:rPr>
          <w:color w:val="000000"/>
          <w:sz w:val="21"/>
          <w:szCs w:val="21"/>
        </w:rPr>
        <w:br/>
        <w:t xml:space="preserve">основних  обов'язкових  засобів  навчання  та  планований   рівень </w:t>
      </w:r>
      <w:r>
        <w:rPr>
          <w:color w:val="000000"/>
          <w:sz w:val="21"/>
          <w:szCs w:val="21"/>
        </w:rPr>
        <w:br/>
        <w:t xml:space="preserve">кваліфікації випускника.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28" w:name="o330"/>
      <w:bookmarkEnd w:id="328"/>
      <w:r>
        <w:rPr>
          <w:color w:val="000000"/>
          <w:sz w:val="21"/>
          <w:szCs w:val="21"/>
        </w:rPr>
        <w:t xml:space="preserve">     Навчальна програма  з  навчального  предмета  - документ,  що </w:t>
      </w:r>
      <w:r>
        <w:rPr>
          <w:color w:val="000000"/>
          <w:sz w:val="21"/>
          <w:szCs w:val="21"/>
        </w:rPr>
        <w:br/>
        <w:t xml:space="preserve">визначає зміст знань і умінь.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29" w:name="o331"/>
      <w:bookmarkEnd w:id="329"/>
      <w:r>
        <w:rPr>
          <w:color w:val="000000"/>
          <w:sz w:val="21"/>
          <w:szCs w:val="21"/>
        </w:rPr>
        <w:lastRenderedPageBreak/>
        <w:t xml:space="preserve">     Навчальна  програма  з  професійно-практичної підготовки - це </w:t>
      </w:r>
      <w:r>
        <w:rPr>
          <w:color w:val="000000"/>
          <w:sz w:val="21"/>
          <w:szCs w:val="21"/>
        </w:rPr>
        <w:br/>
        <w:t xml:space="preserve">документ,  що  визначає зміст професійних знань, умінь, навичок та </w:t>
      </w:r>
      <w:r>
        <w:rPr>
          <w:color w:val="000000"/>
          <w:sz w:val="21"/>
          <w:szCs w:val="21"/>
        </w:rPr>
        <w:br/>
        <w:t xml:space="preserve">способи  і  методи  їх  формування.  (  Частина третя статті 34 із </w:t>
      </w:r>
      <w:r>
        <w:rPr>
          <w:color w:val="000000"/>
          <w:sz w:val="21"/>
          <w:szCs w:val="21"/>
        </w:rPr>
        <w:br/>
        <w:t xml:space="preserve">змінами,  внесеними  згідно  із  Законом N 1158-IV ( </w:t>
      </w:r>
      <w:hyperlink r:id="rId103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1158-15</w:t>
        </w:r>
      </w:hyperlink>
      <w:r>
        <w:rPr>
          <w:color w:val="000000"/>
          <w:sz w:val="21"/>
          <w:szCs w:val="21"/>
        </w:rPr>
        <w:t xml:space="preserve"> ) від </w:t>
      </w:r>
      <w:r>
        <w:rPr>
          <w:color w:val="000000"/>
          <w:sz w:val="21"/>
          <w:szCs w:val="21"/>
        </w:rPr>
        <w:br/>
        <w:t xml:space="preserve">11.09.2003 )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30" w:name="o332"/>
      <w:bookmarkEnd w:id="330"/>
      <w:r>
        <w:rPr>
          <w:color w:val="000000"/>
          <w:sz w:val="21"/>
          <w:szCs w:val="21"/>
        </w:rPr>
        <w:t xml:space="preserve">     Навчальний план та навчальні програми розробляються на основі </w:t>
      </w:r>
      <w:r>
        <w:rPr>
          <w:color w:val="000000"/>
          <w:sz w:val="21"/>
          <w:szCs w:val="21"/>
        </w:rPr>
        <w:br/>
        <w:t xml:space="preserve">освітньо-кваліфікаційної     характеристики     випускника     або </w:t>
      </w:r>
      <w:r>
        <w:rPr>
          <w:color w:val="000000"/>
          <w:sz w:val="21"/>
          <w:szCs w:val="21"/>
        </w:rPr>
        <w:br/>
        <w:t xml:space="preserve">кваліфікаційних  характеристик професій. ( Частина четверта статті </w:t>
      </w:r>
      <w:r>
        <w:rPr>
          <w:color w:val="000000"/>
          <w:sz w:val="21"/>
          <w:szCs w:val="21"/>
        </w:rPr>
        <w:br/>
        <w:t xml:space="preserve">34  із  змінами, внесеними згідно із Законом N 1158-IV ( </w:t>
      </w:r>
      <w:hyperlink r:id="rId104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1158-15</w:t>
        </w:r>
      </w:hyperlink>
      <w:r>
        <w:rPr>
          <w:color w:val="000000"/>
          <w:sz w:val="21"/>
          <w:szCs w:val="21"/>
        </w:rPr>
        <w:t xml:space="preserve"> ) </w:t>
      </w:r>
      <w:r>
        <w:rPr>
          <w:color w:val="000000"/>
          <w:sz w:val="21"/>
          <w:szCs w:val="21"/>
        </w:rPr>
        <w:br/>
        <w:t xml:space="preserve">від 11.09.2003 )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31" w:name="o333"/>
      <w:bookmarkEnd w:id="331"/>
      <w:r>
        <w:rPr>
          <w:color w:val="000000"/>
          <w:sz w:val="21"/>
          <w:szCs w:val="21"/>
        </w:rPr>
        <w:t xml:space="preserve">     Центральний  орган виконавчої влади, що забезпечує формування </w:t>
      </w:r>
      <w:r>
        <w:rPr>
          <w:color w:val="000000"/>
          <w:sz w:val="21"/>
          <w:szCs w:val="21"/>
        </w:rPr>
        <w:br/>
        <w:t xml:space="preserve">та   реалізує   державну  політику  у  сфері  освіти  розробляє  і </w:t>
      </w:r>
      <w:r>
        <w:rPr>
          <w:color w:val="000000"/>
          <w:sz w:val="21"/>
          <w:szCs w:val="21"/>
        </w:rPr>
        <w:br/>
        <w:t xml:space="preserve">затверджує типові навчальні плани і типові навчальні програми, які </w:t>
      </w:r>
      <w:r>
        <w:rPr>
          <w:color w:val="000000"/>
          <w:sz w:val="21"/>
          <w:szCs w:val="21"/>
        </w:rPr>
        <w:br/>
        <w:t xml:space="preserve">визначають загальнодержавний компонент змісту професійно-технічної </w:t>
      </w:r>
      <w:r>
        <w:rPr>
          <w:color w:val="000000"/>
          <w:sz w:val="21"/>
          <w:szCs w:val="21"/>
        </w:rPr>
        <w:br/>
        <w:t xml:space="preserve">освіти  і  є обов'язковими для використання в професійно-технічних </w:t>
      </w:r>
      <w:r>
        <w:rPr>
          <w:color w:val="000000"/>
          <w:sz w:val="21"/>
          <w:szCs w:val="21"/>
        </w:rPr>
        <w:br/>
        <w:t xml:space="preserve">навчальних    закладах    незалежно    від   форм   власності   та </w:t>
      </w:r>
      <w:r>
        <w:rPr>
          <w:color w:val="000000"/>
          <w:sz w:val="21"/>
          <w:szCs w:val="21"/>
        </w:rPr>
        <w:br/>
        <w:t>підпорядкування.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32" w:name="o334"/>
      <w:bookmarkEnd w:id="332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(  Частина п'ята статті 34 із змінами, внесеними згідно із Законом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1158-IV ( </w:t>
      </w:r>
      <w:hyperlink r:id="rId105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1158-15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11.09.2003 )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33" w:name="o335"/>
      <w:bookmarkEnd w:id="333"/>
      <w:r>
        <w:rPr>
          <w:color w:val="000000"/>
          <w:sz w:val="21"/>
          <w:szCs w:val="21"/>
        </w:rPr>
        <w:t xml:space="preserve">     Професійно-технічні навчальні   заклади   на  основі  типових </w:t>
      </w:r>
      <w:r>
        <w:rPr>
          <w:color w:val="000000"/>
          <w:sz w:val="21"/>
          <w:szCs w:val="21"/>
        </w:rPr>
        <w:br/>
        <w:t xml:space="preserve">навчальних планів і типових навчальних програм розробляють  робочі </w:t>
      </w:r>
      <w:r>
        <w:rPr>
          <w:color w:val="000000"/>
          <w:sz w:val="21"/>
          <w:szCs w:val="21"/>
        </w:rPr>
        <w:br/>
        <w:t xml:space="preserve">навчальні плани і робочі навчальні програми, в яких відображаються </w:t>
      </w:r>
      <w:r>
        <w:rPr>
          <w:color w:val="000000"/>
          <w:sz w:val="21"/>
          <w:szCs w:val="21"/>
        </w:rPr>
        <w:br/>
        <w:t xml:space="preserve">зміни  у  відповідній  галузі  виробництва  чи  сфері  послуг,   і </w:t>
      </w:r>
      <w:r>
        <w:rPr>
          <w:color w:val="000000"/>
          <w:sz w:val="21"/>
          <w:szCs w:val="21"/>
        </w:rPr>
        <w:br/>
        <w:t xml:space="preserve">погоджують  їх  із замовниками робітничих кадрів та затверджують у </w:t>
      </w:r>
      <w:r>
        <w:rPr>
          <w:color w:val="000000"/>
          <w:sz w:val="21"/>
          <w:szCs w:val="21"/>
        </w:rPr>
        <w:br/>
        <w:t xml:space="preserve">порядку,  визначеному  центральним  органом  виконавчої  влади, що </w:t>
      </w:r>
      <w:r>
        <w:rPr>
          <w:color w:val="000000"/>
          <w:sz w:val="21"/>
          <w:szCs w:val="21"/>
        </w:rPr>
        <w:br/>
        <w:t xml:space="preserve">забезпечує  формування  та  реалізує  державну  політику  у  сфері </w:t>
      </w:r>
      <w:r>
        <w:rPr>
          <w:color w:val="000000"/>
          <w:sz w:val="21"/>
          <w:szCs w:val="21"/>
        </w:rPr>
        <w:br/>
        <w:t xml:space="preserve">освіти.  ( Частина шоста статті 34 із змінами, внесеними згідно із </w:t>
      </w:r>
      <w:r>
        <w:rPr>
          <w:color w:val="000000"/>
          <w:sz w:val="21"/>
          <w:szCs w:val="21"/>
        </w:rPr>
        <w:br/>
        <w:t xml:space="preserve">Законом N 1158-IV ( </w:t>
      </w:r>
      <w:hyperlink r:id="rId106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1158-15</w:t>
        </w:r>
      </w:hyperlink>
      <w:r>
        <w:rPr>
          <w:color w:val="000000"/>
          <w:sz w:val="21"/>
          <w:szCs w:val="21"/>
        </w:rPr>
        <w:t xml:space="preserve"> ) від 11.09.2003 )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34" w:name="o336"/>
      <w:bookmarkEnd w:id="334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35.</w:t>
      </w:r>
      <w:r>
        <w:rPr>
          <w:color w:val="000000"/>
          <w:sz w:val="21"/>
          <w:szCs w:val="21"/>
        </w:rPr>
        <w:t xml:space="preserve"> Оновлення змісту професійно-технічної освіти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35" w:name="o337"/>
      <w:bookmarkEnd w:id="335"/>
      <w:r>
        <w:rPr>
          <w:color w:val="000000"/>
          <w:sz w:val="21"/>
          <w:szCs w:val="21"/>
        </w:rPr>
        <w:t xml:space="preserve">     Зміст професійно-технічної  освіти  систематично  оновлюється </w:t>
      </w:r>
      <w:r>
        <w:rPr>
          <w:color w:val="000000"/>
          <w:sz w:val="21"/>
          <w:szCs w:val="21"/>
        </w:rPr>
        <w:br/>
        <w:t xml:space="preserve">відповідно до змін у науці,  техніці,  технологіях виробництва  чи </w:t>
      </w:r>
      <w:r>
        <w:rPr>
          <w:color w:val="000000"/>
          <w:sz w:val="21"/>
          <w:szCs w:val="21"/>
        </w:rPr>
        <w:br/>
        <w:t xml:space="preserve">сфері  послуг,  організації праці тощо шляхом періодичної розробки </w:t>
      </w:r>
      <w:r>
        <w:rPr>
          <w:color w:val="000000"/>
          <w:sz w:val="21"/>
          <w:szCs w:val="21"/>
        </w:rPr>
        <w:br/>
        <w:t xml:space="preserve">нових типових навчальних планів і типових  навчальних  програм,  а </w:t>
      </w:r>
      <w:r>
        <w:rPr>
          <w:color w:val="000000"/>
          <w:sz w:val="21"/>
          <w:szCs w:val="21"/>
        </w:rPr>
        <w:br/>
        <w:t xml:space="preserve">також  внесення  відповідних  змін  до робочих навчальних планів і </w:t>
      </w:r>
      <w:r>
        <w:rPr>
          <w:color w:val="000000"/>
          <w:sz w:val="21"/>
          <w:szCs w:val="21"/>
        </w:rPr>
        <w:br/>
        <w:t xml:space="preserve">робочих навчальних програм.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36" w:name="o338"/>
      <w:bookmarkEnd w:id="336"/>
      <w:r>
        <w:rPr>
          <w:color w:val="000000"/>
          <w:sz w:val="21"/>
          <w:szCs w:val="21"/>
        </w:rPr>
        <w:t xml:space="preserve">     Періодичність оновлення типових навчальних планів  і  типових </w:t>
      </w:r>
      <w:r>
        <w:rPr>
          <w:color w:val="000000"/>
          <w:sz w:val="21"/>
          <w:szCs w:val="21"/>
        </w:rPr>
        <w:br/>
        <w:t xml:space="preserve">навчальних програм здійснюється не рідше ніж раз на 5 років.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37" w:name="o339"/>
      <w:bookmarkEnd w:id="337"/>
      <w:r>
        <w:rPr>
          <w:color w:val="000000"/>
          <w:sz w:val="21"/>
          <w:szCs w:val="21"/>
        </w:rPr>
        <w:t xml:space="preserve">     Контроль за  оновленням  змісту  професійно-технічної  освіти </w:t>
      </w:r>
      <w:r>
        <w:rPr>
          <w:color w:val="000000"/>
          <w:sz w:val="21"/>
          <w:szCs w:val="21"/>
        </w:rPr>
        <w:br/>
        <w:t xml:space="preserve">здійснює  центральний орган виконавчої влади, що реалізує державну </w:t>
      </w:r>
      <w:r>
        <w:rPr>
          <w:color w:val="000000"/>
          <w:sz w:val="21"/>
          <w:szCs w:val="21"/>
        </w:rPr>
        <w:br/>
        <w:t>політику у сфері освіти.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38" w:name="o340"/>
      <w:bookmarkEnd w:id="338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третя статті 35 із змінами, внесеними згідно із Законом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5460-VI ( </w:t>
      </w:r>
      <w:hyperlink r:id="rId107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5460-17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39" w:name="o341"/>
      <w:bookmarkEnd w:id="339"/>
      <w:r>
        <w:rPr>
          <w:color w:val="000000"/>
          <w:sz w:val="21"/>
          <w:szCs w:val="21"/>
        </w:rPr>
        <w:t xml:space="preserve">                     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Р о з д і л VI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40" w:name="o342"/>
      <w:bookmarkEnd w:id="340"/>
      <w:r>
        <w:rPr>
          <w:color w:val="000000"/>
          <w:sz w:val="21"/>
          <w:szCs w:val="21"/>
        </w:rPr>
        <w:t xml:space="preserve">                  СУБ'ЄКТИ ПРОФЕСІЙНО-ТЕХНІЧНОЇ </w:t>
      </w:r>
      <w:r>
        <w:rPr>
          <w:color w:val="000000"/>
          <w:sz w:val="21"/>
          <w:szCs w:val="21"/>
        </w:rPr>
        <w:br/>
        <w:t xml:space="preserve">                              ОСВІТИ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41" w:name="o343"/>
      <w:bookmarkEnd w:id="341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36.</w:t>
      </w:r>
      <w:r>
        <w:rPr>
          <w:color w:val="000000"/>
          <w:sz w:val="21"/>
          <w:szCs w:val="21"/>
        </w:rPr>
        <w:t xml:space="preserve"> Учень, слухач професійно-технічного навчального </w:t>
      </w:r>
      <w:r>
        <w:rPr>
          <w:color w:val="000000"/>
          <w:sz w:val="21"/>
          <w:szCs w:val="21"/>
        </w:rPr>
        <w:br/>
        <w:t xml:space="preserve">                закладу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42" w:name="o344"/>
      <w:bookmarkEnd w:id="342"/>
      <w:r>
        <w:rPr>
          <w:color w:val="000000"/>
          <w:sz w:val="21"/>
          <w:szCs w:val="21"/>
        </w:rPr>
        <w:t xml:space="preserve">     Учень, слухач  професійно-технічного  навчального  закладу  є </w:t>
      </w:r>
      <w:r>
        <w:rPr>
          <w:color w:val="000000"/>
          <w:sz w:val="21"/>
          <w:szCs w:val="21"/>
        </w:rPr>
        <w:br/>
        <w:t xml:space="preserve">суб'єктом професійно-технічної освіти.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43" w:name="o345"/>
      <w:bookmarkEnd w:id="343"/>
      <w:r>
        <w:rPr>
          <w:color w:val="000000"/>
          <w:sz w:val="21"/>
          <w:szCs w:val="21"/>
        </w:rPr>
        <w:lastRenderedPageBreak/>
        <w:t xml:space="preserve">     Учень професійно-технічного   навчального   закладу   -    це </w:t>
      </w:r>
      <w:r>
        <w:rPr>
          <w:color w:val="000000"/>
          <w:sz w:val="21"/>
          <w:szCs w:val="21"/>
        </w:rPr>
        <w:br/>
        <w:t xml:space="preserve">випускник    основної   або   старшої   загальноосвітньої   школи, </w:t>
      </w:r>
      <w:r>
        <w:rPr>
          <w:color w:val="000000"/>
          <w:sz w:val="21"/>
          <w:szCs w:val="21"/>
        </w:rPr>
        <w:br/>
        <w:t xml:space="preserve">зарахований  до  професійно-технічного  навчального   закладу   на </w:t>
      </w:r>
      <w:r>
        <w:rPr>
          <w:color w:val="000000"/>
          <w:sz w:val="21"/>
          <w:szCs w:val="21"/>
        </w:rPr>
        <w:br/>
        <w:t xml:space="preserve">навчання  за  програмами  первинної  професійної  підготовки. Учню </w:t>
      </w:r>
      <w:r>
        <w:rPr>
          <w:color w:val="000000"/>
          <w:sz w:val="21"/>
          <w:szCs w:val="21"/>
        </w:rPr>
        <w:br/>
        <w:t xml:space="preserve">професійно-технічного  навчального  закладу  видається  учнівський </w:t>
      </w:r>
      <w:r>
        <w:rPr>
          <w:color w:val="000000"/>
          <w:sz w:val="21"/>
          <w:szCs w:val="21"/>
        </w:rPr>
        <w:br/>
        <w:t>квиток.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44" w:name="o346"/>
      <w:bookmarkEnd w:id="344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друга статті 36 із змінами, внесеними згідно із Законом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5498-VI ( </w:t>
      </w:r>
      <w:hyperlink r:id="rId108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5498-17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20.11.2012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45" w:name="o347"/>
      <w:bookmarkEnd w:id="345"/>
      <w:r>
        <w:rPr>
          <w:color w:val="000000"/>
          <w:sz w:val="21"/>
          <w:szCs w:val="21"/>
        </w:rPr>
        <w:t xml:space="preserve">     Слухач професійно-технічного  навчального закладу - це особа, </w:t>
      </w:r>
      <w:r>
        <w:rPr>
          <w:color w:val="000000"/>
          <w:sz w:val="21"/>
          <w:szCs w:val="21"/>
        </w:rPr>
        <w:br/>
        <w:t xml:space="preserve">зарахована   до   цього   закладу   на   навчання   за  програмами </w:t>
      </w:r>
      <w:r>
        <w:rPr>
          <w:color w:val="000000"/>
          <w:sz w:val="21"/>
          <w:szCs w:val="21"/>
        </w:rPr>
        <w:br/>
        <w:t xml:space="preserve">професійно-технічного  навчання,  у  тому  числі перепідготовки чи </w:t>
      </w:r>
      <w:r>
        <w:rPr>
          <w:color w:val="000000"/>
          <w:sz w:val="21"/>
          <w:szCs w:val="21"/>
        </w:rPr>
        <w:br/>
        <w:t>підвищення кваліфікації.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46" w:name="o348"/>
      <w:bookmarkEnd w:id="346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третя статті 36 із змінами, внесеними згідно із Законом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5498-VI ( </w:t>
      </w:r>
      <w:hyperlink r:id="rId109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5498-17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20.11.2012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47" w:name="o349"/>
      <w:bookmarkEnd w:id="347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37.</w:t>
      </w:r>
      <w:r>
        <w:rPr>
          <w:color w:val="000000"/>
          <w:sz w:val="21"/>
          <w:szCs w:val="21"/>
        </w:rPr>
        <w:t xml:space="preserve"> Права учня, слухача професійно-технічного </w:t>
      </w:r>
      <w:r>
        <w:rPr>
          <w:color w:val="000000"/>
          <w:sz w:val="21"/>
          <w:szCs w:val="21"/>
        </w:rPr>
        <w:br/>
        <w:t xml:space="preserve">                навчального закладу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48" w:name="o350"/>
      <w:bookmarkEnd w:id="348"/>
      <w:r>
        <w:rPr>
          <w:color w:val="000000"/>
          <w:sz w:val="21"/>
          <w:szCs w:val="21"/>
        </w:rPr>
        <w:t xml:space="preserve">     Учень, слухач професійно-технічного навчального закладу, крім </w:t>
      </w:r>
      <w:r>
        <w:rPr>
          <w:color w:val="000000"/>
          <w:sz w:val="21"/>
          <w:szCs w:val="21"/>
        </w:rPr>
        <w:br/>
        <w:t>прав, передбачених Законом України "Про освіту", мають право на: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49" w:name="o351"/>
      <w:bookmarkEnd w:id="349"/>
      <w:r>
        <w:rPr>
          <w:color w:val="000000"/>
          <w:sz w:val="21"/>
          <w:szCs w:val="21"/>
        </w:rPr>
        <w:t xml:space="preserve">     належні умови навчання за обраною професією;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50" w:name="o352"/>
      <w:bookmarkEnd w:id="350"/>
      <w:r>
        <w:rPr>
          <w:color w:val="000000"/>
          <w:sz w:val="21"/>
          <w:szCs w:val="21"/>
        </w:rPr>
        <w:t xml:space="preserve">     матеріальне забезпечення  в  період  навчання  на  умовах і в </w:t>
      </w:r>
      <w:r>
        <w:rPr>
          <w:color w:val="000000"/>
          <w:sz w:val="21"/>
          <w:szCs w:val="21"/>
        </w:rPr>
        <w:br/>
        <w:t>порядку, встановлених Кабінетом Міністрів України;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51" w:name="o353"/>
      <w:bookmarkEnd w:id="351"/>
      <w:r>
        <w:rPr>
          <w:color w:val="000000"/>
          <w:sz w:val="21"/>
          <w:szCs w:val="21"/>
        </w:rPr>
        <w:t xml:space="preserve">     навчання професії за індивідуальною програмою;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52" w:name="o354"/>
      <w:bookmarkEnd w:id="352"/>
      <w:r>
        <w:rPr>
          <w:color w:val="000000"/>
          <w:sz w:val="21"/>
          <w:szCs w:val="21"/>
        </w:rPr>
        <w:t xml:space="preserve">     безоплатне користування                 навчально-виробничою, </w:t>
      </w:r>
      <w:r>
        <w:rPr>
          <w:color w:val="000000"/>
          <w:sz w:val="21"/>
          <w:szCs w:val="21"/>
        </w:rPr>
        <w:br/>
        <w:t xml:space="preserve">культурно-спортивною,  побутовою,  оздоровчою  базами  навчального </w:t>
      </w:r>
      <w:r>
        <w:rPr>
          <w:color w:val="000000"/>
          <w:sz w:val="21"/>
          <w:szCs w:val="21"/>
        </w:rPr>
        <w:br/>
        <w:t>закладу;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53" w:name="o355"/>
      <w:bookmarkEnd w:id="353"/>
      <w:r>
        <w:rPr>
          <w:color w:val="000000"/>
          <w:sz w:val="21"/>
          <w:szCs w:val="21"/>
        </w:rPr>
        <w:t xml:space="preserve">     матеріальну допомогу;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54" w:name="o356"/>
      <w:bookmarkEnd w:id="354"/>
      <w:r>
        <w:rPr>
          <w:color w:val="000000"/>
          <w:sz w:val="21"/>
          <w:szCs w:val="21"/>
        </w:rPr>
        <w:t xml:space="preserve">     оплату праці під час виробничого навчання і практики згідно з </w:t>
      </w:r>
      <w:r>
        <w:rPr>
          <w:color w:val="000000"/>
          <w:sz w:val="21"/>
          <w:szCs w:val="21"/>
        </w:rPr>
        <w:br/>
        <w:t>законодавством;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55" w:name="o357"/>
      <w:bookmarkEnd w:id="355"/>
      <w:r>
        <w:rPr>
          <w:color w:val="000000"/>
          <w:sz w:val="21"/>
          <w:szCs w:val="21"/>
        </w:rPr>
        <w:t xml:space="preserve">     безоплатні медичне  обслуговування,   користування   засобами </w:t>
      </w:r>
      <w:r>
        <w:rPr>
          <w:color w:val="000000"/>
          <w:sz w:val="21"/>
          <w:szCs w:val="21"/>
        </w:rPr>
        <w:br/>
        <w:t>лікування, профілактики захворювань та зміцнення здоров'я;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56" w:name="o358"/>
      <w:bookmarkEnd w:id="356"/>
      <w:r>
        <w:rPr>
          <w:color w:val="000000"/>
          <w:sz w:val="21"/>
          <w:szCs w:val="21"/>
        </w:rPr>
        <w:t xml:space="preserve">     щотижневий відпочинок і канікули протягом навчального року та </w:t>
      </w:r>
      <w:r>
        <w:rPr>
          <w:color w:val="000000"/>
          <w:sz w:val="21"/>
          <w:szCs w:val="21"/>
        </w:rPr>
        <w:br/>
        <w:t>після його закінчення;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57" w:name="o359"/>
      <w:bookmarkEnd w:id="357"/>
      <w:r>
        <w:rPr>
          <w:color w:val="000000"/>
          <w:sz w:val="21"/>
          <w:szCs w:val="21"/>
        </w:rPr>
        <w:t xml:space="preserve">     безоплатне оволодіння іншою професією у разі хвороби,  яка не </w:t>
      </w:r>
      <w:r>
        <w:rPr>
          <w:color w:val="000000"/>
          <w:sz w:val="21"/>
          <w:szCs w:val="21"/>
        </w:rPr>
        <w:br/>
        <w:t>дає змоги продовжити навчання за обраною професією;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58" w:name="o360"/>
      <w:bookmarkEnd w:id="358"/>
      <w:r>
        <w:rPr>
          <w:color w:val="000000"/>
          <w:sz w:val="21"/>
          <w:szCs w:val="21"/>
        </w:rPr>
        <w:t xml:space="preserve">     пільговий   проїзд  у  транспорті  в  порядку,  встановленому </w:t>
      </w:r>
      <w:r>
        <w:rPr>
          <w:color w:val="000000"/>
          <w:sz w:val="21"/>
          <w:szCs w:val="21"/>
        </w:rPr>
        <w:br/>
        <w:t xml:space="preserve">Кабінетом  Міністрів України. ( Статтю 37 доповнено абзацом згідно </w:t>
      </w:r>
      <w:r>
        <w:rPr>
          <w:color w:val="000000"/>
          <w:sz w:val="21"/>
          <w:szCs w:val="21"/>
        </w:rPr>
        <w:br/>
        <w:t xml:space="preserve">із Законом N 1158-IV ( </w:t>
      </w:r>
      <w:hyperlink r:id="rId110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1158-15</w:t>
        </w:r>
      </w:hyperlink>
      <w:r>
        <w:rPr>
          <w:color w:val="000000"/>
          <w:sz w:val="21"/>
          <w:szCs w:val="21"/>
        </w:rPr>
        <w:t xml:space="preserve"> ) від 11.09.2003 )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59" w:name="o361"/>
      <w:bookmarkEnd w:id="35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38.</w:t>
      </w:r>
      <w:r>
        <w:rPr>
          <w:color w:val="000000"/>
          <w:sz w:val="21"/>
          <w:szCs w:val="21"/>
        </w:rPr>
        <w:t xml:space="preserve"> Гарантії соціального захисту учня, слухача та </w:t>
      </w:r>
      <w:r>
        <w:rPr>
          <w:color w:val="000000"/>
          <w:sz w:val="21"/>
          <w:szCs w:val="21"/>
        </w:rPr>
        <w:br/>
        <w:t xml:space="preserve">                випускника професійно-технічного навчального </w:t>
      </w:r>
      <w:r>
        <w:rPr>
          <w:color w:val="000000"/>
          <w:sz w:val="21"/>
          <w:szCs w:val="21"/>
        </w:rPr>
        <w:br/>
        <w:t xml:space="preserve">                закладу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60" w:name="o362"/>
      <w:bookmarkEnd w:id="360"/>
      <w:r>
        <w:rPr>
          <w:color w:val="000000"/>
          <w:sz w:val="21"/>
          <w:szCs w:val="21"/>
        </w:rPr>
        <w:t xml:space="preserve">     Час навчання   у  професійно-технічному  навчальному  закладі </w:t>
      </w:r>
      <w:r>
        <w:rPr>
          <w:color w:val="000000"/>
          <w:sz w:val="21"/>
          <w:szCs w:val="21"/>
        </w:rPr>
        <w:br/>
        <w:t xml:space="preserve">зараховується до трудового стажу учня,  слухача,  у тому  числі  в </w:t>
      </w:r>
      <w:r>
        <w:rPr>
          <w:color w:val="000000"/>
          <w:sz w:val="21"/>
          <w:szCs w:val="21"/>
        </w:rPr>
        <w:br/>
        <w:t xml:space="preserve">безперервний  і  в  стаж роботи за спеціальністю,  що дає право на </w:t>
      </w:r>
      <w:r>
        <w:rPr>
          <w:color w:val="000000"/>
          <w:sz w:val="21"/>
          <w:szCs w:val="21"/>
        </w:rPr>
        <w:br/>
        <w:t xml:space="preserve">пільги,  встановлені для відповідної категорії  працівників,  якщо </w:t>
      </w:r>
      <w:r>
        <w:rPr>
          <w:color w:val="000000"/>
          <w:sz w:val="21"/>
          <w:szCs w:val="21"/>
        </w:rPr>
        <w:br/>
        <w:t xml:space="preserve">перерва  між днем закінчення навчання і днем зарахування на роботу </w:t>
      </w:r>
      <w:r>
        <w:rPr>
          <w:color w:val="000000"/>
          <w:sz w:val="21"/>
          <w:szCs w:val="21"/>
        </w:rPr>
        <w:br/>
        <w:t xml:space="preserve">за набутою професією не перевищує трьох місяців.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61" w:name="o363"/>
      <w:bookmarkEnd w:id="361"/>
      <w:r>
        <w:rPr>
          <w:color w:val="000000"/>
          <w:sz w:val="21"/>
          <w:szCs w:val="21"/>
        </w:rPr>
        <w:t xml:space="preserve">     Випускникам професійно-технічних навчальних  закладів  денної </w:t>
      </w:r>
      <w:r>
        <w:rPr>
          <w:color w:val="000000"/>
          <w:sz w:val="21"/>
          <w:szCs w:val="21"/>
        </w:rPr>
        <w:br/>
        <w:t xml:space="preserve">форми  навчання,  які  навчалися  10  і більше місяців,  надається </w:t>
      </w:r>
      <w:r>
        <w:rPr>
          <w:color w:val="000000"/>
          <w:sz w:val="21"/>
          <w:szCs w:val="21"/>
        </w:rPr>
        <w:br/>
        <w:t xml:space="preserve">оплачувана  відпустка   підприємством,   установою,   організацією </w:t>
      </w:r>
      <w:r>
        <w:rPr>
          <w:color w:val="000000"/>
          <w:sz w:val="21"/>
          <w:szCs w:val="21"/>
        </w:rPr>
        <w:br/>
        <w:t xml:space="preserve">протягом перших трьох місяців роботи в ньому.  Тривалість щорічної </w:t>
      </w:r>
      <w:r>
        <w:rPr>
          <w:color w:val="000000"/>
          <w:sz w:val="21"/>
          <w:szCs w:val="21"/>
        </w:rPr>
        <w:br/>
        <w:t xml:space="preserve">основної  відпустки  випускників  віком  до  18  років   становить </w:t>
      </w:r>
      <w:r>
        <w:rPr>
          <w:color w:val="000000"/>
          <w:sz w:val="21"/>
          <w:szCs w:val="21"/>
        </w:rPr>
        <w:br/>
        <w:t xml:space="preserve">тридцять один календарний день, випускників віком понад 18 років - </w:t>
      </w:r>
      <w:r>
        <w:rPr>
          <w:color w:val="000000"/>
          <w:sz w:val="21"/>
          <w:szCs w:val="21"/>
        </w:rPr>
        <w:br/>
        <w:t xml:space="preserve">відповідно  до  встановленої  на   підприємстві   для   робітників </w:t>
      </w:r>
      <w:r>
        <w:rPr>
          <w:color w:val="000000"/>
          <w:sz w:val="21"/>
          <w:szCs w:val="21"/>
        </w:rPr>
        <w:br/>
        <w:t xml:space="preserve">відповідної професії, спеціальності, посади.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62" w:name="o364"/>
      <w:bookmarkEnd w:id="362"/>
      <w:r>
        <w:rPr>
          <w:color w:val="000000"/>
          <w:sz w:val="21"/>
          <w:szCs w:val="21"/>
        </w:rPr>
        <w:lastRenderedPageBreak/>
        <w:t xml:space="preserve">     Випускникам, які навчалися за денною формою навчання менш ніж </w:t>
      </w:r>
      <w:r>
        <w:rPr>
          <w:color w:val="000000"/>
          <w:sz w:val="21"/>
          <w:szCs w:val="21"/>
        </w:rPr>
        <w:br/>
        <w:t xml:space="preserve">10 місяців,  час навчання зараховується до трудового стажу, що дає </w:t>
      </w:r>
      <w:r>
        <w:rPr>
          <w:color w:val="000000"/>
          <w:sz w:val="21"/>
          <w:szCs w:val="21"/>
        </w:rPr>
        <w:br/>
        <w:t xml:space="preserve">право на щорічну основну відпустку.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63" w:name="o365"/>
      <w:bookmarkEnd w:id="363"/>
      <w:r>
        <w:rPr>
          <w:color w:val="000000"/>
          <w:sz w:val="21"/>
          <w:szCs w:val="21"/>
        </w:rPr>
        <w:t xml:space="preserve">     Випускникам професійно-технічного  навчального  закладу,  які </w:t>
      </w:r>
      <w:r>
        <w:rPr>
          <w:color w:val="000000"/>
          <w:sz w:val="21"/>
          <w:szCs w:val="21"/>
        </w:rPr>
        <w:br/>
        <w:t xml:space="preserve">навчались  за  державним  замовленням,  держава  гарантує  надання </w:t>
      </w:r>
      <w:r>
        <w:rPr>
          <w:color w:val="000000"/>
          <w:sz w:val="21"/>
          <w:szCs w:val="21"/>
        </w:rPr>
        <w:br/>
        <w:t xml:space="preserve">першого  робочого  місця відповідно до одержаної професії згідно з </w:t>
      </w:r>
      <w:r>
        <w:rPr>
          <w:color w:val="000000"/>
          <w:sz w:val="21"/>
          <w:szCs w:val="21"/>
        </w:rPr>
        <w:br/>
        <w:t xml:space="preserve">законодавством.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64" w:name="o366"/>
      <w:bookmarkEnd w:id="364"/>
      <w:r>
        <w:rPr>
          <w:color w:val="000000"/>
          <w:sz w:val="21"/>
          <w:szCs w:val="21"/>
        </w:rPr>
        <w:t xml:space="preserve">     Інші питання    соціального     захисту     учня,     слухача </w:t>
      </w:r>
      <w:r>
        <w:rPr>
          <w:color w:val="000000"/>
          <w:sz w:val="21"/>
          <w:szCs w:val="21"/>
        </w:rPr>
        <w:br/>
        <w:t xml:space="preserve">професійно-технічного      навчального     закладу     регулюються </w:t>
      </w:r>
      <w:r>
        <w:rPr>
          <w:color w:val="000000"/>
          <w:sz w:val="21"/>
          <w:szCs w:val="21"/>
        </w:rPr>
        <w:br/>
        <w:t xml:space="preserve">законодавством.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65" w:name="o367"/>
      <w:bookmarkEnd w:id="365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39.</w:t>
      </w:r>
      <w:r>
        <w:rPr>
          <w:color w:val="000000"/>
          <w:sz w:val="21"/>
          <w:szCs w:val="21"/>
        </w:rPr>
        <w:t xml:space="preserve"> Обов'язки і відповідальність учня, слухача </w:t>
      </w:r>
      <w:r>
        <w:rPr>
          <w:color w:val="000000"/>
          <w:sz w:val="21"/>
          <w:szCs w:val="21"/>
        </w:rPr>
        <w:br/>
        <w:t xml:space="preserve">                професійно-технічного навчального закладу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66" w:name="o368"/>
      <w:bookmarkEnd w:id="366"/>
      <w:r>
        <w:rPr>
          <w:color w:val="000000"/>
          <w:sz w:val="21"/>
          <w:szCs w:val="21"/>
        </w:rPr>
        <w:t xml:space="preserve">     Учень, слухач професійно-технічного навчального закладу, крім </w:t>
      </w:r>
      <w:r>
        <w:rPr>
          <w:color w:val="000000"/>
          <w:sz w:val="21"/>
          <w:szCs w:val="21"/>
        </w:rPr>
        <w:br/>
        <w:t xml:space="preserve">обов'язків,   передбачених   Законом   України    "Про    освіту", </w:t>
      </w:r>
      <w:r>
        <w:rPr>
          <w:color w:val="000000"/>
          <w:sz w:val="21"/>
          <w:szCs w:val="21"/>
        </w:rPr>
        <w:br/>
        <w:t>зобов'язані: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67" w:name="o369"/>
      <w:bookmarkEnd w:id="367"/>
      <w:r>
        <w:rPr>
          <w:color w:val="000000"/>
          <w:sz w:val="21"/>
          <w:szCs w:val="21"/>
        </w:rPr>
        <w:t xml:space="preserve">     виконувати вимоги  навчальних  програм  і  системи   контролю </w:t>
      </w:r>
      <w:r>
        <w:rPr>
          <w:color w:val="000000"/>
          <w:sz w:val="21"/>
          <w:szCs w:val="21"/>
        </w:rPr>
        <w:br/>
        <w:t>знань, умінь і навичок;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68" w:name="o370"/>
      <w:bookmarkEnd w:id="368"/>
      <w:r>
        <w:rPr>
          <w:color w:val="000000"/>
          <w:sz w:val="21"/>
          <w:szCs w:val="21"/>
        </w:rPr>
        <w:t xml:space="preserve">     відвідувати заняття,  в  тому  числі  й   за   індивідуальним </w:t>
      </w:r>
      <w:r>
        <w:rPr>
          <w:color w:val="000000"/>
          <w:sz w:val="21"/>
          <w:szCs w:val="21"/>
        </w:rPr>
        <w:br/>
        <w:t>графіком;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69" w:name="o371"/>
      <w:bookmarkEnd w:id="369"/>
      <w:r>
        <w:rPr>
          <w:color w:val="000000"/>
          <w:sz w:val="21"/>
          <w:szCs w:val="21"/>
        </w:rPr>
        <w:t xml:space="preserve">     виконувати під час  проходження  виробничої  практики  вимоги </w:t>
      </w:r>
      <w:r>
        <w:rPr>
          <w:color w:val="000000"/>
          <w:sz w:val="21"/>
          <w:szCs w:val="21"/>
        </w:rPr>
        <w:br/>
        <w:t xml:space="preserve">нормативно-правових   актів,   які   регулюють  працю  працівників </w:t>
      </w:r>
      <w:r>
        <w:rPr>
          <w:color w:val="000000"/>
          <w:sz w:val="21"/>
          <w:szCs w:val="21"/>
        </w:rPr>
        <w:br/>
        <w:t>відповідних підприємств, установ, організацій;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70" w:name="o372"/>
      <w:bookmarkEnd w:id="370"/>
      <w:r>
        <w:rPr>
          <w:color w:val="000000"/>
          <w:sz w:val="21"/>
          <w:szCs w:val="21"/>
        </w:rPr>
        <w:t xml:space="preserve">     дотримувати правил  охорони  праці та техніки безпеки під час </w:t>
      </w:r>
      <w:r>
        <w:rPr>
          <w:color w:val="000000"/>
          <w:sz w:val="21"/>
          <w:szCs w:val="21"/>
        </w:rPr>
        <w:br/>
        <w:t>практичного навчання і виробничої практики;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71" w:name="o373"/>
      <w:bookmarkEnd w:id="371"/>
      <w:r>
        <w:rPr>
          <w:color w:val="000000"/>
          <w:sz w:val="21"/>
          <w:szCs w:val="21"/>
        </w:rPr>
        <w:t xml:space="preserve">     бережно ставитись   до   обладнання,   засобів   навчання  та </w:t>
      </w:r>
      <w:r>
        <w:rPr>
          <w:color w:val="000000"/>
          <w:sz w:val="21"/>
          <w:szCs w:val="21"/>
        </w:rPr>
        <w:br/>
        <w:t xml:space="preserve">інвентаря,   що   використовуються   в   навчально-виробничому   і </w:t>
      </w:r>
      <w:r>
        <w:rPr>
          <w:color w:val="000000"/>
          <w:sz w:val="21"/>
          <w:szCs w:val="21"/>
        </w:rPr>
        <w:br/>
        <w:t xml:space="preserve">навчально-виховному процесі.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72" w:name="o374"/>
      <w:bookmarkEnd w:id="372"/>
      <w:r>
        <w:rPr>
          <w:color w:val="000000"/>
          <w:sz w:val="21"/>
          <w:szCs w:val="21"/>
        </w:rPr>
        <w:t xml:space="preserve">     Збитки, навмисно   заподіяні  учнями,  слухачами  навчальному </w:t>
      </w:r>
      <w:r>
        <w:rPr>
          <w:color w:val="000000"/>
          <w:sz w:val="21"/>
          <w:szCs w:val="21"/>
        </w:rPr>
        <w:br/>
        <w:t xml:space="preserve">закладу, підприємству, установі, організації, відшкодовуються ними </w:t>
      </w:r>
      <w:r>
        <w:rPr>
          <w:color w:val="000000"/>
          <w:sz w:val="21"/>
          <w:szCs w:val="21"/>
        </w:rPr>
        <w:br/>
        <w:t xml:space="preserve">особисто  або  за  рахунок  їх  батьків  (опікунів)  відповідно до </w:t>
      </w:r>
      <w:r>
        <w:rPr>
          <w:color w:val="000000"/>
          <w:sz w:val="21"/>
          <w:szCs w:val="21"/>
        </w:rPr>
        <w:br/>
        <w:t xml:space="preserve">законодавства.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73" w:name="o375"/>
      <w:bookmarkEnd w:id="373"/>
      <w:r>
        <w:rPr>
          <w:color w:val="000000"/>
          <w:sz w:val="21"/>
          <w:szCs w:val="21"/>
        </w:rPr>
        <w:t xml:space="preserve">     За невиконання обов'язків і  систематичне  порушення  статуту </w:t>
      </w:r>
      <w:r>
        <w:rPr>
          <w:color w:val="000000"/>
          <w:sz w:val="21"/>
          <w:szCs w:val="21"/>
        </w:rPr>
        <w:br/>
        <w:t xml:space="preserve">професійно-технічного  навчального  закладу,  правил  внутрішнього </w:t>
      </w:r>
      <w:r>
        <w:rPr>
          <w:color w:val="000000"/>
          <w:sz w:val="21"/>
          <w:szCs w:val="21"/>
        </w:rPr>
        <w:br/>
        <w:t xml:space="preserve">розпорядку професійно-технічного навчального закладу, незадовільну </w:t>
      </w:r>
      <w:r>
        <w:rPr>
          <w:color w:val="000000"/>
          <w:sz w:val="21"/>
          <w:szCs w:val="21"/>
        </w:rPr>
        <w:br/>
        <w:t xml:space="preserve">успішність до учня,  слухача застосовуються такі заходи впливу, як </w:t>
      </w:r>
      <w:r>
        <w:rPr>
          <w:color w:val="000000"/>
          <w:sz w:val="21"/>
          <w:szCs w:val="21"/>
        </w:rPr>
        <w:br/>
        <w:t xml:space="preserve">попередження, догана, відрахування з навчального закладу.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74" w:name="o376"/>
      <w:bookmarkEnd w:id="374"/>
      <w:r>
        <w:rPr>
          <w:color w:val="000000"/>
          <w:sz w:val="21"/>
          <w:szCs w:val="21"/>
        </w:rPr>
        <w:t xml:space="preserve">     Порядок накладання дисциплінарного стягнення,  відрахування з </w:t>
      </w:r>
      <w:r>
        <w:rPr>
          <w:color w:val="000000"/>
          <w:sz w:val="21"/>
          <w:szCs w:val="21"/>
        </w:rPr>
        <w:br/>
        <w:t xml:space="preserve">професійно-технічного   навчального  закладу  встановлюється  його </w:t>
      </w:r>
      <w:r>
        <w:rPr>
          <w:color w:val="000000"/>
          <w:sz w:val="21"/>
          <w:szCs w:val="21"/>
        </w:rPr>
        <w:br/>
        <w:t xml:space="preserve">статутом та правилами внутрішнього розпорядку.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75" w:name="o377"/>
      <w:bookmarkEnd w:id="375"/>
      <w:r>
        <w:rPr>
          <w:color w:val="000000"/>
          <w:sz w:val="21"/>
          <w:szCs w:val="21"/>
        </w:rPr>
        <w:t xml:space="preserve">     З професійно-технічного  навчального  закладу  учень,  слухач </w:t>
      </w:r>
      <w:r>
        <w:rPr>
          <w:color w:val="000000"/>
          <w:sz w:val="21"/>
          <w:szCs w:val="21"/>
        </w:rPr>
        <w:br/>
        <w:t>може бути відрахований за: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76" w:name="o378"/>
      <w:bookmarkEnd w:id="376"/>
      <w:r>
        <w:rPr>
          <w:color w:val="000000"/>
          <w:sz w:val="21"/>
          <w:szCs w:val="21"/>
        </w:rPr>
        <w:t xml:space="preserve">     власним бажанням;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77" w:name="o379"/>
      <w:bookmarkEnd w:id="377"/>
      <w:r>
        <w:rPr>
          <w:color w:val="000000"/>
          <w:sz w:val="21"/>
          <w:szCs w:val="21"/>
        </w:rPr>
        <w:t xml:space="preserve">     станом  здоров'я; ( Частину п'яту статті 39 доповнено абзацом </w:t>
      </w:r>
      <w:r>
        <w:rPr>
          <w:color w:val="000000"/>
          <w:sz w:val="21"/>
          <w:szCs w:val="21"/>
        </w:rPr>
        <w:br/>
        <w:t xml:space="preserve">третім згідно із Законом N 1158-IV ( </w:t>
      </w:r>
      <w:hyperlink r:id="rId111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1158-15</w:t>
        </w:r>
      </w:hyperlink>
      <w:r>
        <w:rPr>
          <w:color w:val="000000"/>
          <w:sz w:val="21"/>
          <w:szCs w:val="21"/>
        </w:rPr>
        <w:t xml:space="preserve"> ) від 11.09.2003 )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78" w:name="o380"/>
      <w:bookmarkEnd w:id="378"/>
      <w:r>
        <w:rPr>
          <w:color w:val="000000"/>
          <w:sz w:val="21"/>
          <w:szCs w:val="21"/>
        </w:rPr>
        <w:t xml:space="preserve">     переведенням,  за  його  згодою,  в  інший навчальний заклад; </w:t>
      </w:r>
      <w:r>
        <w:rPr>
          <w:color w:val="000000"/>
          <w:sz w:val="21"/>
          <w:szCs w:val="21"/>
        </w:rPr>
        <w:br/>
        <w:t xml:space="preserve">(  Частину  п'яту  статті 39 доповнено абзацом четвертим згідно із </w:t>
      </w:r>
      <w:r>
        <w:rPr>
          <w:color w:val="000000"/>
          <w:sz w:val="21"/>
          <w:szCs w:val="21"/>
        </w:rPr>
        <w:br/>
        <w:t xml:space="preserve">Законом N 1158-IV ( </w:t>
      </w:r>
      <w:hyperlink r:id="rId112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1158-15</w:t>
        </w:r>
      </w:hyperlink>
      <w:r>
        <w:rPr>
          <w:color w:val="000000"/>
          <w:sz w:val="21"/>
          <w:szCs w:val="21"/>
        </w:rPr>
        <w:t xml:space="preserve"> ) від 11.09.2003 )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79" w:name="o381"/>
      <w:bookmarkEnd w:id="379"/>
      <w:r>
        <w:rPr>
          <w:color w:val="000000"/>
          <w:sz w:val="21"/>
          <w:szCs w:val="21"/>
        </w:rPr>
        <w:t xml:space="preserve">     незадовільні успішність, поведінку;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80" w:name="o382"/>
      <w:bookmarkEnd w:id="380"/>
      <w:r>
        <w:rPr>
          <w:color w:val="000000"/>
          <w:sz w:val="21"/>
          <w:szCs w:val="21"/>
        </w:rPr>
        <w:t xml:space="preserve">     невиконання вимог навчального плану та навчальних програм;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81" w:name="o383"/>
      <w:bookmarkEnd w:id="381"/>
      <w:r>
        <w:rPr>
          <w:color w:val="000000"/>
          <w:sz w:val="21"/>
          <w:szCs w:val="21"/>
        </w:rPr>
        <w:t xml:space="preserve">     вироком суду, який набрав законної сили;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82" w:name="o384"/>
      <w:bookmarkEnd w:id="382"/>
      <w:r>
        <w:rPr>
          <w:color w:val="000000"/>
          <w:sz w:val="21"/>
          <w:szCs w:val="21"/>
        </w:rPr>
        <w:t xml:space="preserve">     грубі порушення навчальної дисципліни або правил внутрішнього </w:t>
      </w:r>
      <w:r>
        <w:rPr>
          <w:color w:val="000000"/>
          <w:sz w:val="21"/>
          <w:szCs w:val="21"/>
        </w:rPr>
        <w:br/>
        <w:t xml:space="preserve">розпорядку професійно-технічного навчального закладу.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83" w:name="o385"/>
      <w:bookmarkEnd w:id="383"/>
      <w:r>
        <w:rPr>
          <w:color w:val="000000"/>
          <w:sz w:val="21"/>
          <w:szCs w:val="21"/>
        </w:rPr>
        <w:lastRenderedPageBreak/>
        <w:t xml:space="preserve">     Учень, слухач   при   відрахуванні   з  професійно-технічного </w:t>
      </w:r>
      <w:r>
        <w:rPr>
          <w:color w:val="000000"/>
          <w:sz w:val="21"/>
          <w:szCs w:val="21"/>
        </w:rPr>
        <w:br/>
        <w:t xml:space="preserve">навчального закладу може бути  атестований  за  досягнутим  рівнем </w:t>
      </w:r>
      <w:r>
        <w:rPr>
          <w:color w:val="000000"/>
          <w:sz w:val="21"/>
          <w:szCs w:val="21"/>
        </w:rPr>
        <w:br/>
        <w:t xml:space="preserve">кваліфікації.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84" w:name="o386"/>
      <w:bookmarkEnd w:id="384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40.</w:t>
      </w:r>
      <w:r>
        <w:rPr>
          <w:color w:val="000000"/>
          <w:sz w:val="21"/>
          <w:szCs w:val="21"/>
        </w:rPr>
        <w:t xml:space="preserve"> Заохочення учня, слухача професійно-технічного </w:t>
      </w:r>
      <w:r>
        <w:rPr>
          <w:color w:val="000000"/>
          <w:sz w:val="21"/>
          <w:szCs w:val="21"/>
        </w:rPr>
        <w:br/>
        <w:t xml:space="preserve">                навчального закладу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85" w:name="o387"/>
      <w:bookmarkEnd w:id="385"/>
      <w:r>
        <w:rPr>
          <w:color w:val="000000"/>
          <w:sz w:val="21"/>
          <w:szCs w:val="21"/>
        </w:rPr>
        <w:t xml:space="preserve">     За досягнення високих результатів у  навчанні  та  оволодінні </w:t>
      </w:r>
      <w:r>
        <w:rPr>
          <w:color w:val="000000"/>
          <w:sz w:val="21"/>
          <w:szCs w:val="21"/>
        </w:rPr>
        <w:br/>
        <w:t xml:space="preserve">професією,   спеціальністю,   за   активну   участь  у  виробничій </w:t>
      </w:r>
      <w:r>
        <w:rPr>
          <w:color w:val="000000"/>
          <w:sz w:val="21"/>
          <w:szCs w:val="21"/>
        </w:rPr>
        <w:br/>
        <w:t xml:space="preserve">діяльності  та  за  інші  досягнення  застосовуються  різні  форми </w:t>
      </w:r>
      <w:r>
        <w:rPr>
          <w:color w:val="000000"/>
          <w:sz w:val="21"/>
          <w:szCs w:val="21"/>
        </w:rPr>
        <w:br/>
        <w:t xml:space="preserve">морального    та   матеріального   заохочення   учнів,   слухачів, </w:t>
      </w:r>
      <w:r>
        <w:rPr>
          <w:color w:val="000000"/>
          <w:sz w:val="21"/>
          <w:szCs w:val="21"/>
        </w:rPr>
        <w:br/>
        <w:t xml:space="preserve">передбачені статутом професійно-технічного навчального закладу.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86" w:name="o388"/>
      <w:bookmarkEnd w:id="386"/>
      <w:r>
        <w:rPr>
          <w:color w:val="000000"/>
          <w:sz w:val="21"/>
          <w:szCs w:val="21"/>
        </w:rPr>
        <w:t xml:space="preserve">     Для матеріального    заохочення     учнів,     слухачів     у </w:t>
      </w:r>
      <w:r>
        <w:rPr>
          <w:color w:val="000000"/>
          <w:sz w:val="21"/>
          <w:szCs w:val="21"/>
        </w:rPr>
        <w:br/>
        <w:t xml:space="preserve">професійно-технічних   навчальних   закладах   створюються   фонди </w:t>
      </w:r>
      <w:r>
        <w:rPr>
          <w:color w:val="000000"/>
          <w:sz w:val="21"/>
          <w:szCs w:val="21"/>
        </w:rPr>
        <w:br/>
        <w:t xml:space="preserve">матеріального  заохочення,  які  формуються  за   рахунок   коштів </w:t>
      </w:r>
      <w:r>
        <w:rPr>
          <w:color w:val="000000"/>
          <w:sz w:val="21"/>
          <w:szCs w:val="21"/>
        </w:rPr>
        <w:br/>
        <w:t xml:space="preserve">бюджету,  доходів  від  виробничої  діяльності та залучення коштів </w:t>
      </w:r>
      <w:r>
        <w:rPr>
          <w:color w:val="000000"/>
          <w:sz w:val="21"/>
          <w:szCs w:val="21"/>
        </w:rPr>
        <w:br/>
        <w:t xml:space="preserve">підприємств,  установ,  організацій,  громадян. Положення про фонд </w:t>
      </w:r>
      <w:r>
        <w:rPr>
          <w:color w:val="000000"/>
          <w:sz w:val="21"/>
          <w:szCs w:val="21"/>
        </w:rPr>
        <w:br/>
        <w:t xml:space="preserve">матеріального   заохочення   затверджується   центральним  органом </w:t>
      </w:r>
      <w:r>
        <w:rPr>
          <w:color w:val="000000"/>
          <w:sz w:val="21"/>
          <w:szCs w:val="21"/>
        </w:rPr>
        <w:br/>
        <w:t xml:space="preserve">виконавчої  влади,  що  забезпечує формування та реалізує державну </w:t>
      </w:r>
      <w:r>
        <w:rPr>
          <w:color w:val="000000"/>
          <w:sz w:val="21"/>
          <w:szCs w:val="21"/>
        </w:rPr>
        <w:br/>
        <w:t xml:space="preserve">політику  у  сфері  освіти  або  засновником професійно-технічного </w:t>
      </w:r>
      <w:r>
        <w:rPr>
          <w:color w:val="000000"/>
          <w:sz w:val="21"/>
          <w:szCs w:val="21"/>
        </w:rPr>
        <w:br/>
        <w:t xml:space="preserve">навчального закладу.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87" w:name="o389"/>
      <w:bookmarkEnd w:id="387"/>
      <w:r>
        <w:rPr>
          <w:color w:val="000000"/>
          <w:sz w:val="21"/>
          <w:szCs w:val="21"/>
        </w:rPr>
        <w:t xml:space="preserve">                    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Р о з д і л VII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88" w:name="o390"/>
      <w:bookmarkEnd w:id="388"/>
      <w:r>
        <w:rPr>
          <w:color w:val="000000"/>
          <w:sz w:val="21"/>
          <w:szCs w:val="21"/>
        </w:rPr>
        <w:t xml:space="preserve">                ОСОБЛИВИЙ СОЦІАЛЬНИЙ ЗАХИСТ УЧНІВ, </w:t>
      </w:r>
      <w:r>
        <w:rPr>
          <w:color w:val="000000"/>
          <w:sz w:val="21"/>
          <w:szCs w:val="21"/>
        </w:rPr>
        <w:br/>
        <w:t xml:space="preserve">                  СЛУХАЧІВ ПРОФЕСІЙНО-ТЕХНІЧНИХ </w:t>
      </w:r>
      <w:r>
        <w:rPr>
          <w:color w:val="000000"/>
          <w:sz w:val="21"/>
          <w:szCs w:val="21"/>
        </w:rPr>
        <w:br/>
        <w:t xml:space="preserve">                       НАВЧАЛЬНИХ ЗАКЛАДІВ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89" w:name="o391"/>
      <w:bookmarkEnd w:id="38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41.</w:t>
      </w:r>
      <w:r>
        <w:rPr>
          <w:color w:val="000000"/>
          <w:sz w:val="21"/>
          <w:szCs w:val="21"/>
        </w:rPr>
        <w:t xml:space="preserve"> Учні, слухачі професійно-технічних навчальних </w:t>
      </w:r>
      <w:r>
        <w:rPr>
          <w:color w:val="000000"/>
          <w:sz w:val="21"/>
          <w:szCs w:val="21"/>
        </w:rPr>
        <w:br/>
        <w:t xml:space="preserve">                закладів, яким забезпечується особливий </w:t>
      </w:r>
      <w:r>
        <w:rPr>
          <w:color w:val="000000"/>
          <w:sz w:val="21"/>
          <w:szCs w:val="21"/>
        </w:rPr>
        <w:br/>
        <w:t xml:space="preserve">                соціальний захист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90" w:name="o392"/>
      <w:bookmarkEnd w:id="390"/>
      <w:r>
        <w:rPr>
          <w:color w:val="000000"/>
          <w:sz w:val="21"/>
          <w:szCs w:val="21"/>
        </w:rPr>
        <w:t xml:space="preserve">     Право на     особливий    соціальний    захист    в    галузі </w:t>
      </w:r>
      <w:r>
        <w:rPr>
          <w:color w:val="000000"/>
          <w:sz w:val="21"/>
          <w:szCs w:val="21"/>
        </w:rPr>
        <w:br/>
        <w:t xml:space="preserve">професійно-технічної  освіти  мають  інваліди,  діти-сироти, діти, </w:t>
      </w:r>
      <w:r>
        <w:rPr>
          <w:color w:val="000000"/>
          <w:sz w:val="21"/>
          <w:szCs w:val="21"/>
        </w:rPr>
        <w:br/>
        <w:t xml:space="preserve">позбавлені   батьківського   піклування,  та  учні,  слухачі,  які </w:t>
      </w:r>
      <w:r>
        <w:rPr>
          <w:color w:val="000000"/>
          <w:sz w:val="21"/>
          <w:szCs w:val="21"/>
        </w:rPr>
        <w:br/>
        <w:t>постраждали внаслідок аварії на Чорнобильській АЕС.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91" w:name="o393"/>
      <w:bookmarkEnd w:id="391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41  із  змінами,  внесеними згідно із Законом N 5498-VI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13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5498-17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20.11.2012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92" w:name="o394"/>
      <w:bookmarkEnd w:id="392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42.</w:t>
      </w:r>
      <w:r>
        <w:rPr>
          <w:color w:val="000000"/>
          <w:sz w:val="21"/>
          <w:szCs w:val="21"/>
        </w:rPr>
        <w:t xml:space="preserve"> Соціальний захист інвалідів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93" w:name="o395"/>
      <w:bookmarkEnd w:id="393"/>
      <w:r>
        <w:rPr>
          <w:color w:val="000000"/>
          <w:sz w:val="21"/>
          <w:szCs w:val="21"/>
        </w:rPr>
        <w:t xml:space="preserve">     Держава гарантує  інвалідам  професійно-технічну  освіту   на </w:t>
      </w:r>
      <w:r>
        <w:rPr>
          <w:color w:val="000000"/>
          <w:sz w:val="21"/>
          <w:szCs w:val="21"/>
        </w:rPr>
        <w:br/>
        <w:t xml:space="preserve">рівні,  що відповідає їх здібностям і можливостям. За інших рівних </w:t>
      </w:r>
      <w:r>
        <w:rPr>
          <w:color w:val="000000"/>
          <w:sz w:val="21"/>
          <w:szCs w:val="21"/>
        </w:rPr>
        <w:br/>
        <w:t xml:space="preserve">умов  інваліди   мають   переважне   право   на   зарахування   до </w:t>
      </w:r>
      <w:r>
        <w:rPr>
          <w:color w:val="000000"/>
          <w:sz w:val="21"/>
          <w:szCs w:val="21"/>
        </w:rPr>
        <w:br/>
        <w:t xml:space="preserve">професійно-технічних навчальних закладів.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94" w:name="o396"/>
      <w:bookmarkEnd w:id="394"/>
      <w:r>
        <w:rPr>
          <w:color w:val="000000"/>
          <w:sz w:val="21"/>
          <w:szCs w:val="21"/>
        </w:rPr>
        <w:t xml:space="preserve">     Професійна підготовка     або     перепідготовка    інвалідів </w:t>
      </w:r>
      <w:r>
        <w:rPr>
          <w:color w:val="000000"/>
          <w:sz w:val="21"/>
          <w:szCs w:val="21"/>
        </w:rPr>
        <w:br/>
        <w:t xml:space="preserve">здійснюється  за рахунок коштів державного бюджету в межах обсягів </w:t>
      </w:r>
      <w:r>
        <w:rPr>
          <w:color w:val="000000"/>
          <w:sz w:val="21"/>
          <w:szCs w:val="21"/>
        </w:rPr>
        <w:br/>
        <w:t xml:space="preserve">державного   замовлення   з   урахуванням   медичних   показань  і </w:t>
      </w:r>
      <w:r>
        <w:rPr>
          <w:color w:val="000000"/>
          <w:sz w:val="21"/>
          <w:szCs w:val="21"/>
        </w:rPr>
        <w:br/>
        <w:t xml:space="preserve">протипоказань  для  наступної  трудової діяльності. Обрання форм і </w:t>
      </w:r>
      <w:r>
        <w:rPr>
          <w:color w:val="000000"/>
          <w:sz w:val="21"/>
          <w:szCs w:val="21"/>
        </w:rPr>
        <w:br/>
        <w:t xml:space="preserve">методів  професійної  підготовки  проводиться  згідно з висновками </w:t>
      </w:r>
      <w:r>
        <w:rPr>
          <w:color w:val="000000"/>
          <w:sz w:val="21"/>
          <w:szCs w:val="21"/>
        </w:rPr>
        <w:br/>
        <w:t xml:space="preserve">спеціалістів медико-соціальної експертної комісії. ( Частина друга </w:t>
      </w:r>
      <w:r>
        <w:rPr>
          <w:color w:val="000000"/>
          <w:sz w:val="21"/>
          <w:szCs w:val="21"/>
        </w:rPr>
        <w:br/>
        <w:t xml:space="preserve">статті  42  із  змінами,  внесеними  згідно  із  Законом N 1158-IV </w:t>
      </w:r>
      <w:r>
        <w:rPr>
          <w:color w:val="000000"/>
          <w:sz w:val="21"/>
          <w:szCs w:val="21"/>
        </w:rPr>
        <w:br/>
        <w:t xml:space="preserve">( </w:t>
      </w:r>
      <w:hyperlink r:id="rId114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1158-15</w:t>
        </w:r>
      </w:hyperlink>
      <w:r>
        <w:rPr>
          <w:color w:val="000000"/>
          <w:sz w:val="21"/>
          <w:szCs w:val="21"/>
        </w:rPr>
        <w:t xml:space="preserve"> ) від 11.09.2003 )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95" w:name="o397"/>
      <w:bookmarkEnd w:id="395"/>
      <w:r>
        <w:rPr>
          <w:color w:val="000000"/>
          <w:sz w:val="21"/>
          <w:szCs w:val="21"/>
        </w:rPr>
        <w:t xml:space="preserve">     У професійному   навчанні  інвалідів  поряд  із  традиційними </w:t>
      </w:r>
      <w:r>
        <w:rPr>
          <w:color w:val="000000"/>
          <w:sz w:val="21"/>
          <w:szCs w:val="21"/>
        </w:rPr>
        <w:br/>
        <w:t xml:space="preserve">допускається застосування альтернативних форм навчання.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96" w:name="o398"/>
      <w:bookmarkEnd w:id="396"/>
      <w:r>
        <w:rPr>
          <w:color w:val="000000"/>
          <w:sz w:val="21"/>
          <w:szCs w:val="21"/>
        </w:rPr>
        <w:lastRenderedPageBreak/>
        <w:t xml:space="preserve">     Пенсія і стипендія виплачуються інвалідам у період навчання в </w:t>
      </w:r>
      <w:r>
        <w:rPr>
          <w:color w:val="000000"/>
          <w:sz w:val="21"/>
          <w:szCs w:val="21"/>
        </w:rPr>
        <w:br/>
        <w:t xml:space="preserve">повному розмірі.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97" w:name="o399"/>
      <w:bookmarkEnd w:id="397"/>
      <w:r>
        <w:rPr>
          <w:color w:val="000000"/>
          <w:sz w:val="21"/>
          <w:szCs w:val="21"/>
        </w:rPr>
        <w:t xml:space="preserve">     Працевлаштування випускників  із числа інвалідів здійснюється </w:t>
      </w:r>
      <w:r>
        <w:rPr>
          <w:color w:val="000000"/>
          <w:sz w:val="21"/>
          <w:szCs w:val="21"/>
        </w:rPr>
        <w:br/>
        <w:t xml:space="preserve">згідно із законодавством.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98" w:name="o400"/>
      <w:bookmarkEnd w:id="39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43.</w:t>
      </w:r>
      <w:r>
        <w:rPr>
          <w:color w:val="000000"/>
          <w:sz w:val="21"/>
          <w:szCs w:val="21"/>
        </w:rPr>
        <w:t xml:space="preserve"> Соціальний захист дітей-сиріт і дітей, позбавлених </w:t>
      </w:r>
      <w:r>
        <w:rPr>
          <w:color w:val="000000"/>
          <w:sz w:val="21"/>
          <w:szCs w:val="21"/>
        </w:rPr>
        <w:br/>
        <w:t xml:space="preserve">                батьківського піклування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99" w:name="o401"/>
      <w:bookmarkEnd w:id="399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Назва  статті  43  із  змінами,  внесеними  згідно  із  Законом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5498-VI ( </w:t>
      </w:r>
      <w:hyperlink r:id="rId115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5498-17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20.11.2012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00" w:name="o402"/>
      <w:bookmarkEnd w:id="400"/>
      <w:r>
        <w:rPr>
          <w:color w:val="000000"/>
          <w:sz w:val="21"/>
          <w:szCs w:val="21"/>
        </w:rPr>
        <w:t xml:space="preserve">     Держава   гарантує   дітям-сиротам   і   дітям,   позбавленим </w:t>
      </w:r>
      <w:r>
        <w:rPr>
          <w:color w:val="000000"/>
          <w:sz w:val="21"/>
          <w:szCs w:val="21"/>
        </w:rPr>
        <w:br/>
        <w:t xml:space="preserve">батьківського   піклування,  переважне  право  на  зарахування  до </w:t>
      </w:r>
      <w:r>
        <w:rPr>
          <w:color w:val="000000"/>
          <w:sz w:val="21"/>
          <w:szCs w:val="21"/>
        </w:rPr>
        <w:br/>
        <w:t xml:space="preserve">професійно-технічних навчальних закладів.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01" w:name="o403"/>
      <w:bookmarkEnd w:id="401"/>
      <w:r>
        <w:rPr>
          <w:color w:val="000000"/>
          <w:sz w:val="21"/>
          <w:szCs w:val="21"/>
        </w:rPr>
        <w:t xml:space="preserve">     Діти-сироти  і діти, позбавлені батьківського піклування, під </w:t>
      </w:r>
      <w:r>
        <w:rPr>
          <w:color w:val="000000"/>
          <w:sz w:val="21"/>
          <w:szCs w:val="21"/>
        </w:rPr>
        <w:br/>
        <w:t xml:space="preserve">час   навчання   перебувають   на   повному  утриманні  держави  і </w:t>
      </w:r>
      <w:r>
        <w:rPr>
          <w:color w:val="000000"/>
          <w:sz w:val="21"/>
          <w:szCs w:val="21"/>
        </w:rPr>
        <w:br/>
        <w:t xml:space="preserve">забезпечуються  цільовим  фінансуванням  витрат  на  їх утримання, </w:t>
      </w:r>
      <w:r>
        <w:rPr>
          <w:color w:val="000000"/>
          <w:sz w:val="21"/>
          <w:szCs w:val="21"/>
        </w:rPr>
        <w:br/>
        <w:t xml:space="preserve">умови яких визначаються Кабінетом Міністрів України.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02" w:name="o404"/>
      <w:bookmarkEnd w:id="402"/>
      <w:r>
        <w:rPr>
          <w:color w:val="000000"/>
          <w:sz w:val="21"/>
          <w:szCs w:val="21"/>
        </w:rPr>
        <w:t xml:space="preserve">     Випускникам професійно-технічних   навчальних   закладів    - </w:t>
      </w:r>
      <w:r>
        <w:rPr>
          <w:color w:val="000000"/>
          <w:sz w:val="21"/>
          <w:szCs w:val="21"/>
        </w:rPr>
        <w:br/>
        <w:t xml:space="preserve">дітям-сиротам   і  дітям,  позбавленим  батьківського  піклування, </w:t>
      </w:r>
      <w:r>
        <w:rPr>
          <w:color w:val="000000"/>
          <w:sz w:val="21"/>
          <w:szCs w:val="21"/>
        </w:rPr>
        <w:br/>
        <w:t xml:space="preserve">подається   державна   матеріальна  допомога  за  нормативами,  що </w:t>
      </w:r>
      <w:r>
        <w:rPr>
          <w:color w:val="000000"/>
          <w:sz w:val="21"/>
          <w:szCs w:val="21"/>
        </w:rPr>
        <w:br/>
        <w:t xml:space="preserve">встановлюються Кабінетом Міністрів України.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03" w:name="o405"/>
      <w:bookmarkEnd w:id="403"/>
      <w:r>
        <w:rPr>
          <w:color w:val="000000"/>
          <w:sz w:val="21"/>
          <w:szCs w:val="21"/>
        </w:rPr>
        <w:t xml:space="preserve">     Держава гарантує  випускникам професійно-технічних навчальних </w:t>
      </w:r>
      <w:r>
        <w:rPr>
          <w:color w:val="000000"/>
          <w:sz w:val="21"/>
          <w:szCs w:val="21"/>
        </w:rPr>
        <w:br/>
        <w:t xml:space="preserve">закладів   -  дітям-сиротам  і  дітям,  позбавленим  батьківського </w:t>
      </w:r>
      <w:r>
        <w:rPr>
          <w:color w:val="000000"/>
          <w:sz w:val="21"/>
          <w:szCs w:val="21"/>
        </w:rPr>
        <w:br/>
        <w:t xml:space="preserve">піклування,  працевлаштування за набутою професією та забезпечення </w:t>
      </w:r>
      <w:r>
        <w:rPr>
          <w:color w:val="000000"/>
          <w:sz w:val="21"/>
          <w:szCs w:val="21"/>
        </w:rPr>
        <w:br/>
        <w:t>житлом згідно з законодавством.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04" w:name="o406"/>
      <w:bookmarkEnd w:id="404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Текст  статті  43  із  змінами,  внесеними  згідно  із  Законом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5498-VI ( </w:t>
      </w:r>
      <w:hyperlink r:id="rId116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5498-17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20.11.2012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05" w:name="o407"/>
      <w:bookmarkEnd w:id="405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44.</w:t>
      </w:r>
      <w:r>
        <w:rPr>
          <w:color w:val="000000"/>
          <w:sz w:val="21"/>
          <w:szCs w:val="21"/>
        </w:rPr>
        <w:t xml:space="preserve"> Соціальний захист учнів, слухачів, які </w:t>
      </w:r>
      <w:r>
        <w:rPr>
          <w:color w:val="000000"/>
          <w:sz w:val="21"/>
          <w:szCs w:val="21"/>
        </w:rPr>
        <w:br/>
        <w:t xml:space="preserve">                постраждали внаслідок аварії на </w:t>
      </w:r>
      <w:r>
        <w:rPr>
          <w:color w:val="000000"/>
          <w:sz w:val="21"/>
          <w:szCs w:val="21"/>
        </w:rPr>
        <w:br/>
        <w:t xml:space="preserve">                Чорнобильській АЕС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06" w:name="o408"/>
      <w:bookmarkEnd w:id="406"/>
      <w:r>
        <w:rPr>
          <w:color w:val="000000"/>
          <w:sz w:val="21"/>
          <w:szCs w:val="21"/>
        </w:rPr>
        <w:t xml:space="preserve">     Соціальний захист учнів,  слухачів, які постраждали внаслідок </w:t>
      </w:r>
      <w:r>
        <w:rPr>
          <w:color w:val="000000"/>
          <w:sz w:val="21"/>
          <w:szCs w:val="21"/>
        </w:rPr>
        <w:br/>
        <w:t xml:space="preserve">аварії    на    Чорнобильській    АЕС,   здійснюється   згідно   з </w:t>
      </w:r>
      <w:r>
        <w:rPr>
          <w:color w:val="000000"/>
          <w:sz w:val="21"/>
          <w:szCs w:val="21"/>
        </w:rPr>
        <w:br/>
        <w:t xml:space="preserve">законодавством.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07" w:name="o409"/>
      <w:bookmarkEnd w:id="407"/>
      <w:r>
        <w:rPr>
          <w:color w:val="000000"/>
          <w:sz w:val="21"/>
          <w:szCs w:val="21"/>
        </w:rPr>
        <w:t xml:space="preserve">                    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Р о з д і л VIII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08" w:name="o410"/>
      <w:bookmarkEnd w:id="408"/>
      <w:r>
        <w:rPr>
          <w:color w:val="000000"/>
          <w:sz w:val="21"/>
          <w:szCs w:val="21"/>
        </w:rPr>
        <w:t xml:space="preserve">                      ПЕДАГОГІЧНІ ПРАЦІВНИКИ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09" w:name="o411"/>
      <w:bookmarkEnd w:id="40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45.</w:t>
      </w:r>
      <w:r>
        <w:rPr>
          <w:color w:val="000000"/>
          <w:sz w:val="21"/>
          <w:szCs w:val="21"/>
        </w:rPr>
        <w:t xml:space="preserve"> Поняття і загальні положення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10" w:name="o412"/>
      <w:bookmarkEnd w:id="410"/>
      <w:r>
        <w:rPr>
          <w:color w:val="000000"/>
          <w:sz w:val="21"/>
          <w:szCs w:val="21"/>
        </w:rPr>
        <w:t xml:space="preserve">     До  педагогічних  працівників професійно-технічних навчальних </w:t>
      </w:r>
      <w:r>
        <w:rPr>
          <w:color w:val="000000"/>
          <w:sz w:val="21"/>
          <w:szCs w:val="21"/>
        </w:rPr>
        <w:br/>
        <w:t xml:space="preserve">закладів   та   установ   професійно-технічної   освіти   належать </w:t>
      </w:r>
      <w:r>
        <w:rPr>
          <w:color w:val="000000"/>
          <w:sz w:val="21"/>
          <w:szCs w:val="21"/>
        </w:rPr>
        <w:br/>
        <w:t xml:space="preserve">викладачі,  педагоги  професійного  навчання,  вихователі, майстри </w:t>
      </w:r>
      <w:r>
        <w:rPr>
          <w:color w:val="000000"/>
          <w:sz w:val="21"/>
          <w:szCs w:val="21"/>
        </w:rPr>
        <w:br/>
        <w:t xml:space="preserve">виробничого  навчання,  старші майстри, старші майстри виробничого </w:t>
      </w:r>
      <w:r>
        <w:rPr>
          <w:color w:val="000000"/>
          <w:sz w:val="21"/>
          <w:szCs w:val="21"/>
        </w:rPr>
        <w:br/>
        <w:t xml:space="preserve">навчання,  інструктори  виробничого навчання, методисти, практичні </w:t>
      </w:r>
      <w:r>
        <w:rPr>
          <w:color w:val="000000"/>
          <w:sz w:val="21"/>
          <w:szCs w:val="21"/>
        </w:rPr>
        <w:br/>
        <w:t xml:space="preserve">психологи,  соціальні  педагоги,  керівники  фізичного  виховання, </w:t>
      </w:r>
      <w:r>
        <w:rPr>
          <w:color w:val="000000"/>
          <w:sz w:val="21"/>
          <w:szCs w:val="21"/>
        </w:rPr>
        <w:br/>
        <w:t xml:space="preserve">керівники      професійно-технічних      навчальних      закладів, </w:t>
      </w:r>
      <w:r>
        <w:rPr>
          <w:color w:val="000000"/>
          <w:sz w:val="21"/>
          <w:szCs w:val="21"/>
        </w:rPr>
        <w:br/>
        <w:t xml:space="preserve">науково-методичних  та навчально-методичних установ, їх заступники </w:t>
      </w:r>
      <w:r>
        <w:rPr>
          <w:color w:val="000000"/>
          <w:sz w:val="21"/>
          <w:szCs w:val="21"/>
        </w:rPr>
        <w:br/>
        <w:t xml:space="preserve">та  інші  працівники,  діяльність  яких пов'язана з організацією і </w:t>
      </w:r>
      <w:r>
        <w:rPr>
          <w:color w:val="000000"/>
          <w:sz w:val="21"/>
          <w:szCs w:val="21"/>
        </w:rPr>
        <w:br/>
        <w:t>забезпеченням навчально-виховного процесу.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11" w:name="o413"/>
      <w:bookmarkEnd w:id="411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перша статті 45 в редакції Закону N 1158-IV ( </w:t>
      </w:r>
      <w:hyperlink r:id="rId117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1158-15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від  11.09.2003; із змінами, внесеними згідно із Законом N 5498-VI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18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5498-17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20.11.2012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12" w:name="o414"/>
      <w:bookmarkEnd w:id="412"/>
      <w:r>
        <w:rPr>
          <w:color w:val="000000"/>
          <w:sz w:val="21"/>
          <w:szCs w:val="21"/>
        </w:rPr>
        <w:lastRenderedPageBreak/>
        <w:t xml:space="preserve">     Педагогічною діяльністю  у  професійно-технічних   навчальних </w:t>
      </w:r>
      <w:r>
        <w:rPr>
          <w:color w:val="000000"/>
          <w:sz w:val="21"/>
          <w:szCs w:val="21"/>
        </w:rPr>
        <w:br/>
        <w:t xml:space="preserve">закладах та установах професійно-технічної освіти можуть займатися </w:t>
      </w:r>
      <w:r>
        <w:rPr>
          <w:color w:val="000000"/>
          <w:sz w:val="21"/>
          <w:szCs w:val="21"/>
        </w:rPr>
        <w:br/>
        <w:t xml:space="preserve">особи,    які    мають    відповідну    професійну    освіту    та </w:t>
      </w:r>
      <w:r>
        <w:rPr>
          <w:color w:val="000000"/>
          <w:sz w:val="21"/>
          <w:szCs w:val="21"/>
        </w:rPr>
        <w:br/>
        <w:t xml:space="preserve">професійно-педагогічну підготовку, моральні якості і фізичний стан </w:t>
      </w:r>
      <w:r>
        <w:rPr>
          <w:color w:val="000000"/>
          <w:sz w:val="21"/>
          <w:szCs w:val="21"/>
        </w:rPr>
        <w:br/>
        <w:t xml:space="preserve">яких дає змогу виконувати обов'язки педагогічного працівника.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13" w:name="o415"/>
      <w:bookmarkEnd w:id="413"/>
      <w:r>
        <w:rPr>
          <w:color w:val="000000"/>
          <w:sz w:val="21"/>
          <w:szCs w:val="21"/>
        </w:rPr>
        <w:t xml:space="preserve">     Вимоги     до     педагогічного    працівника    визначаються </w:t>
      </w:r>
      <w:r>
        <w:rPr>
          <w:color w:val="000000"/>
          <w:sz w:val="21"/>
          <w:szCs w:val="21"/>
        </w:rPr>
        <w:br/>
        <w:t xml:space="preserve">кваліфікаційною  характеристикою,  що  затверджується  центральним </w:t>
      </w:r>
      <w:r>
        <w:rPr>
          <w:color w:val="000000"/>
          <w:sz w:val="21"/>
          <w:szCs w:val="21"/>
        </w:rPr>
        <w:br/>
        <w:t xml:space="preserve">органом  виконавчої  влади,  що  забезпечує  формування  державної </w:t>
      </w:r>
      <w:r>
        <w:rPr>
          <w:color w:val="000000"/>
          <w:sz w:val="21"/>
          <w:szCs w:val="21"/>
        </w:rPr>
        <w:br/>
        <w:t xml:space="preserve">політики у сфері трудових відносин за поданням центрального органу </w:t>
      </w:r>
      <w:r>
        <w:rPr>
          <w:color w:val="000000"/>
          <w:sz w:val="21"/>
          <w:szCs w:val="21"/>
        </w:rPr>
        <w:br/>
        <w:t xml:space="preserve">виконавчої  влади,  що  забезпечує формування та реалізує державну </w:t>
      </w:r>
      <w:r>
        <w:rPr>
          <w:color w:val="000000"/>
          <w:sz w:val="21"/>
          <w:szCs w:val="21"/>
        </w:rPr>
        <w:br/>
        <w:t xml:space="preserve">політику у сфері освіти.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14" w:name="o416"/>
      <w:bookmarkEnd w:id="414"/>
      <w:r>
        <w:rPr>
          <w:color w:val="000000"/>
          <w:sz w:val="21"/>
          <w:szCs w:val="21"/>
        </w:rPr>
        <w:t xml:space="preserve">     Для   визначення   відповідності   педагогічного   працівника </w:t>
      </w:r>
      <w:r>
        <w:rPr>
          <w:color w:val="000000"/>
          <w:sz w:val="21"/>
          <w:szCs w:val="21"/>
        </w:rPr>
        <w:br/>
        <w:t xml:space="preserve">займаній  посаді,  рівня  його кваліфікації проводиться атестація. </w:t>
      </w:r>
      <w:r>
        <w:rPr>
          <w:color w:val="000000"/>
          <w:sz w:val="21"/>
          <w:szCs w:val="21"/>
        </w:rPr>
        <w:br/>
        <w:t xml:space="preserve">Періодичність  обов'язкової  атестації  та  порядок  її проведення </w:t>
      </w:r>
      <w:r>
        <w:rPr>
          <w:color w:val="000000"/>
          <w:sz w:val="21"/>
          <w:szCs w:val="21"/>
        </w:rPr>
        <w:br/>
        <w:t xml:space="preserve">встановлюються центральним органом виконавчої влади, що забезпечує </w:t>
      </w:r>
      <w:r>
        <w:rPr>
          <w:color w:val="000000"/>
          <w:sz w:val="21"/>
          <w:szCs w:val="21"/>
        </w:rPr>
        <w:br/>
        <w:t xml:space="preserve">формування та реалізує державну політику у сфері освіти.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15" w:name="o417"/>
      <w:bookmarkEnd w:id="415"/>
      <w:r>
        <w:rPr>
          <w:color w:val="000000"/>
          <w:sz w:val="21"/>
          <w:szCs w:val="21"/>
        </w:rPr>
        <w:t xml:space="preserve">     Рішення атестаційної  комісії  є  підставою  для   присвоєння </w:t>
      </w:r>
      <w:r>
        <w:rPr>
          <w:color w:val="000000"/>
          <w:sz w:val="21"/>
          <w:szCs w:val="21"/>
        </w:rPr>
        <w:br/>
        <w:t xml:space="preserve">педагогічному  працівникові  відповідної  категорії або звільнення </w:t>
      </w:r>
      <w:r>
        <w:rPr>
          <w:color w:val="000000"/>
          <w:sz w:val="21"/>
          <w:szCs w:val="21"/>
        </w:rPr>
        <w:br/>
        <w:t xml:space="preserve">його з роботи у порядку, передбаченому законодавством.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16" w:name="o418"/>
      <w:bookmarkEnd w:id="416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46.</w:t>
      </w:r>
      <w:r>
        <w:rPr>
          <w:color w:val="000000"/>
          <w:sz w:val="21"/>
          <w:szCs w:val="21"/>
        </w:rPr>
        <w:t xml:space="preserve"> Підготовка педагогічних працівників </w:t>
      </w:r>
      <w:r>
        <w:rPr>
          <w:color w:val="000000"/>
          <w:sz w:val="21"/>
          <w:szCs w:val="21"/>
        </w:rPr>
        <w:br/>
        <w:t xml:space="preserve">                професійно-технічних навчальних закладів </w:t>
      </w:r>
      <w:r>
        <w:rPr>
          <w:color w:val="000000"/>
          <w:sz w:val="21"/>
          <w:szCs w:val="21"/>
        </w:rPr>
        <w:br/>
        <w:t xml:space="preserve">                та установ професійно-технічної освіти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17" w:name="o419"/>
      <w:bookmarkEnd w:id="417"/>
      <w:r>
        <w:rPr>
          <w:color w:val="000000"/>
          <w:sz w:val="21"/>
          <w:szCs w:val="21"/>
        </w:rPr>
        <w:t xml:space="preserve">     Підготовка   педагогічних   працівників  професійно-технічних </w:t>
      </w:r>
      <w:r>
        <w:rPr>
          <w:color w:val="000000"/>
          <w:sz w:val="21"/>
          <w:szCs w:val="21"/>
        </w:rPr>
        <w:br/>
        <w:t xml:space="preserve">навчальних   закладів   та   установ  професійно-технічної  освіти </w:t>
      </w:r>
      <w:r>
        <w:rPr>
          <w:color w:val="000000"/>
          <w:sz w:val="21"/>
          <w:szCs w:val="21"/>
        </w:rPr>
        <w:br/>
        <w:t xml:space="preserve">здійснюється   у   вищих   навчальних   закладах   та   на   їхніх </w:t>
      </w:r>
      <w:r>
        <w:rPr>
          <w:color w:val="000000"/>
          <w:sz w:val="21"/>
          <w:szCs w:val="21"/>
        </w:rPr>
        <w:br/>
        <w:t xml:space="preserve">спеціалізованих  факультетах, а також в індустріально-педагогічних </w:t>
      </w:r>
      <w:r>
        <w:rPr>
          <w:color w:val="000000"/>
          <w:sz w:val="21"/>
          <w:szCs w:val="21"/>
        </w:rPr>
        <w:br/>
        <w:t xml:space="preserve">технікумах,   коледжах,  інженерно-педагогічних  вищих  навчальних </w:t>
      </w:r>
      <w:r>
        <w:rPr>
          <w:color w:val="000000"/>
          <w:sz w:val="21"/>
          <w:szCs w:val="21"/>
        </w:rPr>
        <w:br/>
        <w:t xml:space="preserve">закладах.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18" w:name="o420"/>
      <w:bookmarkEnd w:id="418"/>
      <w:r>
        <w:rPr>
          <w:color w:val="000000"/>
          <w:sz w:val="21"/>
          <w:szCs w:val="21"/>
        </w:rPr>
        <w:t xml:space="preserve">     На посади  педагогічних   працівників   можуть   призначатися </w:t>
      </w:r>
      <w:r>
        <w:rPr>
          <w:color w:val="000000"/>
          <w:sz w:val="21"/>
          <w:szCs w:val="21"/>
        </w:rPr>
        <w:br/>
        <w:t xml:space="preserve">фахівці  виробництва,  сфери  послуг,  які  мають  вищу освіту і в </w:t>
      </w:r>
      <w:r>
        <w:rPr>
          <w:color w:val="000000"/>
          <w:sz w:val="21"/>
          <w:szCs w:val="21"/>
        </w:rPr>
        <w:br/>
        <w:t xml:space="preserve">подальшому здобувають відповідну психолого-педагогічну підготовку. </w:t>
      </w:r>
      <w:r>
        <w:rPr>
          <w:color w:val="000000"/>
          <w:sz w:val="21"/>
          <w:szCs w:val="21"/>
        </w:rPr>
        <w:br/>
        <w:t xml:space="preserve">(  Частина друга статті 46 із змінами, внесеними згідно із Законом </w:t>
      </w:r>
      <w:r>
        <w:rPr>
          <w:color w:val="000000"/>
          <w:sz w:val="21"/>
          <w:szCs w:val="21"/>
        </w:rPr>
        <w:br/>
        <w:t xml:space="preserve">N 1158-IV ( </w:t>
      </w:r>
      <w:hyperlink r:id="rId119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1158-15</w:t>
        </w:r>
      </w:hyperlink>
      <w:r>
        <w:rPr>
          <w:color w:val="000000"/>
          <w:sz w:val="21"/>
          <w:szCs w:val="21"/>
        </w:rPr>
        <w:t xml:space="preserve"> ) від 11.09.2003 )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19" w:name="o421"/>
      <w:bookmarkEnd w:id="419"/>
      <w:r>
        <w:rPr>
          <w:color w:val="000000"/>
          <w:sz w:val="21"/>
          <w:szCs w:val="21"/>
        </w:rPr>
        <w:t xml:space="preserve">     Підвищення кваліфікації  педагогічних  працівників  державних </w:t>
      </w:r>
      <w:r>
        <w:rPr>
          <w:color w:val="000000"/>
          <w:sz w:val="21"/>
          <w:szCs w:val="21"/>
        </w:rPr>
        <w:br/>
        <w:t xml:space="preserve">професійно-технічних     навчальних     закладів     та    установ </w:t>
      </w:r>
      <w:r>
        <w:rPr>
          <w:color w:val="000000"/>
          <w:sz w:val="21"/>
          <w:szCs w:val="21"/>
        </w:rPr>
        <w:br/>
        <w:t xml:space="preserve">професійно-технічної  освіти  здійснюється   за   рахунок   коштів </w:t>
      </w:r>
      <w:r>
        <w:rPr>
          <w:color w:val="000000"/>
          <w:sz w:val="21"/>
          <w:szCs w:val="21"/>
        </w:rPr>
        <w:br/>
        <w:t xml:space="preserve">Державного  бюджету  України,  комунальних  -  за  рахунок  коштів </w:t>
      </w:r>
      <w:r>
        <w:rPr>
          <w:color w:val="000000"/>
          <w:sz w:val="21"/>
          <w:szCs w:val="21"/>
        </w:rPr>
        <w:br/>
        <w:t xml:space="preserve">місцевого бюджету, а приватних - за рахунок коштів власника.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20" w:name="o422"/>
      <w:bookmarkEnd w:id="420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47.</w:t>
      </w:r>
      <w:r>
        <w:rPr>
          <w:color w:val="000000"/>
          <w:sz w:val="21"/>
          <w:szCs w:val="21"/>
        </w:rPr>
        <w:t xml:space="preserve"> Права, обов'язки та соціальні гарантії </w:t>
      </w:r>
      <w:r>
        <w:rPr>
          <w:color w:val="000000"/>
          <w:sz w:val="21"/>
          <w:szCs w:val="21"/>
        </w:rPr>
        <w:br/>
        <w:t xml:space="preserve">                педагогічних працівників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21" w:name="o423"/>
      <w:bookmarkEnd w:id="421"/>
      <w:r>
        <w:rPr>
          <w:color w:val="000000"/>
          <w:sz w:val="21"/>
          <w:szCs w:val="21"/>
        </w:rPr>
        <w:t xml:space="preserve">     Права,   обов'язки   та   соціальні   гарантії   педагогічних </w:t>
      </w:r>
      <w:r>
        <w:rPr>
          <w:color w:val="000000"/>
          <w:sz w:val="21"/>
          <w:szCs w:val="21"/>
        </w:rPr>
        <w:br/>
        <w:t xml:space="preserve">працівників визначаються  Законом України "Про освіту" ( </w:t>
      </w:r>
      <w:hyperlink r:id="rId120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1060-12</w:t>
        </w:r>
      </w:hyperlink>
      <w:r>
        <w:rPr>
          <w:color w:val="000000"/>
          <w:sz w:val="21"/>
          <w:szCs w:val="21"/>
        </w:rPr>
        <w:t xml:space="preserve"> ) </w:t>
      </w:r>
      <w:r>
        <w:rPr>
          <w:color w:val="000000"/>
          <w:sz w:val="21"/>
          <w:szCs w:val="21"/>
        </w:rPr>
        <w:br/>
        <w:t xml:space="preserve">та іншими нормативно-правовими актами.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22" w:name="o424"/>
      <w:bookmarkEnd w:id="422"/>
      <w:r>
        <w:rPr>
          <w:color w:val="000000"/>
          <w:sz w:val="21"/>
          <w:szCs w:val="21"/>
        </w:rPr>
        <w:t xml:space="preserve">     Держава забезпечує          педагогічним          працівникам </w:t>
      </w:r>
      <w:r>
        <w:rPr>
          <w:color w:val="000000"/>
          <w:sz w:val="21"/>
          <w:szCs w:val="21"/>
        </w:rPr>
        <w:br/>
        <w:t xml:space="preserve">професійно-технічних    навчальних     закладів     та     установ </w:t>
      </w:r>
      <w:r>
        <w:rPr>
          <w:color w:val="000000"/>
          <w:sz w:val="21"/>
          <w:szCs w:val="21"/>
        </w:rPr>
        <w:br/>
        <w:t>професійно-технічної освіти: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23" w:name="o425"/>
      <w:bookmarkEnd w:id="423"/>
      <w:r>
        <w:rPr>
          <w:color w:val="000000"/>
          <w:sz w:val="21"/>
          <w:szCs w:val="21"/>
        </w:rPr>
        <w:t xml:space="preserve">     щорічну основну відпустку тривалістю не менше 42  календарних </w:t>
      </w:r>
      <w:r>
        <w:rPr>
          <w:color w:val="000000"/>
          <w:sz w:val="21"/>
          <w:szCs w:val="21"/>
        </w:rPr>
        <w:br/>
        <w:t>днів у порядку, затвердженому Кабінетом Міністрів України;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24" w:name="o426"/>
      <w:bookmarkEnd w:id="424"/>
      <w:r>
        <w:rPr>
          <w:color w:val="000000"/>
          <w:sz w:val="21"/>
          <w:szCs w:val="21"/>
        </w:rPr>
        <w:t xml:space="preserve">     пенсію за  вислугу  років  за  наявності  стажу  безперервної </w:t>
      </w:r>
      <w:r>
        <w:rPr>
          <w:color w:val="000000"/>
          <w:sz w:val="21"/>
          <w:szCs w:val="21"/>
        </w:rPr>
        <w:br/>
        <w:t xml:space="preserve">педагогічної роботи не менше ніж 25 років.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25" w:name="o427"/>
      <w:bookmarkEnd w:id="425"/>
      <w:r>
        <w:rPr>
          <w:color w:val="000000"/>
          <w:sz w:val="21"/>
          <w:szCs w:val="21"/>
        </w:rPr>
        <w:lastRenderedPageBreak/>
        <w:t xml:space="preserve">     На педагогічних  працівників  професійно-технічних навчальних </w:t>
      </w:r>
      <w:r>
        <w:rPr>
          <w:color w:val="000000"/>
          <w:sz w:val="21"/>
          <w:szCs w:val="21"/>
        </w:rPr>
        <w:br/>
        <w:t xml:space="preserve">закладів,  розташованих у сільській місцевості і селищах  міського </w:t>
      </w:r>
      <w:r>
        <w:rPr>
          <w:color w:val="000000"/>
          <w:sz w:val="21"/>
          <w:szCs w:val="21"/>
        </w:rPr>
        <w:br/>
        <w:t xml:space="preserve">типу,  а  також  пенсіонерів,  які  раніше працювали педагогічними </w:t>
      </w:r>
      <w:r>
        <w:rPr>
          <w:color w:val="000000"/>
          <w:sz w:val="21"/>
          <w:szCs w:val="21"/>
        </w:rPr>
        <w:br/>
        <w:t xml:space="preserve">працівниками у  професійно-технічних  навчальних  закладах  у  цих </w:t>
      </w:r>
      <w:r>
        <w:rPr>
          <w:color w:val="000000"/>
          <w:sz w:val="21"/>
          <w:szCs w:val="21"/>
        </w:rPr>
        <w:br/>
        <w:t xml:space="preserve">населених пунктах,  поширюються пільги,  що надаються спеціалістам </w:t>
      </w:r>
      <w:r>
        <w:rPr>
          <w:color w:val="000000"/>
          <w:sz w:val="21"/>
          <w:szCs w:val="21"/>
        </w:rPr>
        <w:br/>
        <w:t xml:space="preserve">сільського  господарства   та   педагогічним   працівникам   інших </w:t>
      </w:r>
      <w:r>
        <w:rPr>
          <w:color w:val="000000"/>
          <w:sz w:val="21"/>
          <w:szCs w:val="21"/>
        </w:rPr>
        <w:br/>
        <w:t xml:space="preserve">навчальних закладів,  розташованих у цих населених пунктах, згідно </w:t>
      </w:r>
      <w:r>
        <w:rPr>
          <w:color w:val="000000"/>
          <w:sz w:val="21"/>
          <w:szCs w:val="21"/>
        </w:rPr>
        <w:br/>
        <w:t xml:space="preserve">з законодавством.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26" w:name="o428"/>
      <w:bookmarkEnd w:id="426"/>
      <w:r>
        <w:rPr>
          <w:color w:val="000000"/>
          <w:sz w:val="21"/>
          <w:szCs w:val="21"/>
        </w:rPr>
        <w:t xml:space="preserve">     На працівників навчально-виробничих,  виробничих підрозділів, </w:t>
      </w:r>
      <w:r>
        <w:rPr>
          <w:color w:val="000000"/>
          <w:sz w:val="21"/>
          <w:szCs w:val="21"/>
        </w:rPr>
        <w:br/>
        <w:t xml:space="preserve">навчальних  господарств  професійно-технічних  навчальних закладів </w:t>
      </w:r>
      <w:r>
        <w:rPr>
          <w:color w:val="000000"/>
          <w:sz w:val="21"/>
          <w:szCs w:val="21"/>
        </w:rPr>
        <w:br/>
        <w:t xml:space="preserve">поширюються  пільги,  що   надаються   згідно   з   законодавством </w:t>
      </w:r>
      <w:r>
        <w:rPr>
          <w:color w:val="000000"/>
          <w:sz w:val="21"/>
          <w:szCs w:val="21"/>
        </w:rPr>
        <w:br/>
        <w:t xml:space="preserve">працівникам відповідних виробництв.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27" w:name="o429"/>
      <w:bookmarkEnd w:id="427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48.</w:t>
      </w:r>
      <w:r>
        <w:rPr>
          <w:color w:val="000000"/>
          <w:sz w:val="21"/>
          <w:szCs w:val="21"/>
        </w:rPr>
        <w:t xml:space="preserve"> Відповідальність педагогічних працівників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28" w:name="o430"/>
      <w:bookmarkEnd w:id="428"/>
      <w:r>
        <w:rPr>
          <w:color w:val="000000"/>
          <w:sz w:val="21"/>
          <w:szCs w:val="21"/>
        </w:rPr>
        <w:t xml:space="preserve">     Педагогічні працівники     професійно-технічних    навчальних </w:t>
      </w:r>
      <w:r>
        <w:rPr>
          <w:color w:val="000000"/>
          <w:sz w:val="21"/>
          <w:szCs w:val="21"/>
        </w:rPr>
        <w:br/>
        <w:t xml:space="preserve">закладів  несуть   дисциплінарну,   адміністративну,   кримінальну </w:t>
      </w:r>
      <w:r>
        <w:rPr>
          <w:color w:val="000000"/>
          <w:sz w:val="21"/>
          <w:szCs w:val="21"/>
        </w:rPr>
        <w:br/>
        <w:t xml:space="preserve">відповідальність згідно з законодавством.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29" w:name="o431"/>
      <w:bookmarkEnd w:id="429"/>
      <w:r>
        <w:rPr>
          <w:color w:val="000000"/>
          <w:sz w:val="21"/>
          <w:szCs w:val="21"/>
        </w:rPr>
        <w:t xml:space="preserve">                     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Р о з д і л IX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30" w:name="o432"/>
      <w:bookmarkEnd w:id="430"/>
      <w:r>
        <w:rPr>
          <w:color w:val="000000"/>
          <w:sz w:val="21"/>
          <w:szCs w:val="21"/>
        </w:rPr>
        <w:t xml:space="preserve">                 ФІНАНСОВО-ЕКОНОМІЧНІ ВІДНОСИНИ У </w:t>
      </w:r>
      <w:r>
        <w:rPr>
          <w:color w:val="000000"/>
          <w:sz w:val="21"/>
          <w:szCs w:val="21"/>
        </w:rPr>
        <w:br/>
        <w:t xml:space="preserve">                ГАЛУЗІ ПРОФЕСІЙНО-ТЕХНІЧНОЇ ОСВІТИ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31" w:name="o433"/>
      <w:bookmarkEnd w:id="431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49.</w:t>
      </w:r>
      <w:r>
        <w:rPr>
          <w:color w:val="000000"/>
          <w:sz w:val="21"/>
          <w:szCs w:val="21"/>
        </w:rPr>
        <w:t xml:space="preserve"> Відносини власності в галузі професійно-технічної </w:t>
      </w:r>
      <w:r>
        <w:rPr>
          <w:color w:val="000000"/>
          <w:sz w:val="21"/>
          <w:szCs w:val="21"/>
        </w:rPr>
        <w:br/>
        <w:t xml:space="preserve">                освіти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32" w:name="o434"/>
      <w:bookmarkEnd w:id="432"/>
      <w:r>
        <w:rPr>
          <w:color w:val="000000"/>
          <w:sz w:val="21"/>
          <w:szCs w:val="21"/>
        </w:rPr>
        <w:t xml:space="preserve">     Засновник   закріплює  за  професійно-технічними  навчальними </w:t>
      </w:r>
      <w:r>
        <w:rPr>
          <w:color w:val="000000"/>
          <w:sz w:val="21"/>
          <w:szCs w:val="21"/>
        </w:rPr>
        <w:br/>
        <w:t xml:space="preserve">закладами  державної або комунальної форми власності та установами </w:t>
      </w:r>
      <w:r>
        <w:rPr>
          <w:color w:val="000000"/>
          <w:sz w:val="21"/>
          <w:szCs w:val="21"/>
        </w:rPr>
        <w:br/>
        <w:t xml:space="preserve">професійно-технічної  освіти об'єкти права власності, які належать </w:t>
      </w:r>
      <w:r>
        <w:rPr>
          <w:color w:val="000000"/>
          <w:sz w:val="21"/>
          <w:szCs w:val="21"/>
        </w:rPr>
        <w:br/>
        <w:t xml:space="preserve">засновнику   на   праві  власності  або  орендовані  ним  у  інших </w:t>
      </w:r>
      <w:r>
        <w:rPr>
          <w:color w:val="000000"/>
          <w:sz w:val="21"/>
          <w:szCs w:val="21"/>
        </w:rPr>
        <w:br/>
        <w:t>власників.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33" w:name="o435"/>
      <w:bookmarkEnd w:id="433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перша статті 49 із змінами, внесеними згідно із Законом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5498-VI ( </w:t>
      </w:r>
      <w:hyperlink r:id="rId121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5498-17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20.11.2012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34" w:name="o436"/>
      <w:bookmarkEnd w:id="434"/>
      <w:r>
        <w:rPr>
          <w:color w:val="000000"/>
          <w:sz w:val="21"/>
          <w:szCs w:val="21"/>
        </w:rPr>
        <w:t xml:space="preserve">     Об’єкти   права   власності   закріплюються   засновником  за </w:t>
      </w:r>
      <w:r>
        <w:rPr>
          <w:color w:val="000000"/>
          <w:sz w:val="21"/>
          <w:szCs w:val="21"/>
        </w:rPr>
        <w:br/>
        <w:t xml:space="preserve">професійно-технічним навчальним закладом державної або комунальної </w:t>
      </w:r>
      <w:r>
        <w:rPr>
          <w:color w:val="000000"/>
          <w:sz w:val="21"/>
          <w:szCs w:val="21"/>
        </w:rPr>
        <w:br/>
        <w:t xml:space="preserve">форми власності або установою професійно-технічної освіти на праві </w:t>
      </w:r>
      <w:r>
        <w:rPr>
          <w:color w:val="000000"/>
          <w:sz w:val="21"/>
          <w:szCs w:val="21"/>
        </w:rPr>
        <w:br/>
        <w:t>оперативного управління.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35" w:name="o437"/>
      <w:bookmarkEnd w:id="435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друга статті 49 в редакції Закону N 5498-VI ( </w:t>
      </w:r>
      <w:hyperlink r:id="rId122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5498-17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від 20.11.2012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36" w:name="o438"/>
      <w:bookmarkEnd w:id="436"/>
      <w:r>
        <w:rPr>
          <w:color w:val="000000"/>
          <w:sz w:val="21"/>
          <w:szCs w:val="21"/>
        </w:rPr>
        <w:t xml:space="preserve">     Навчальні заклади  та  установи  професійно-технічної  освіти </w:t>
      </w:r>
      <w:r>
        <w:rPr>
          <w:color w:val="000000"/>
          <w:sz w:val="21"/>
          <w:szCs w:val="21"/>
        </w:rPr>
        <w:br/>
        <w:t xml:space="preserve">несуть   відповідальність   перед  засновником  за  збереження  та </w:t>
      </w:r>
      <w:r>
        <w:rPr>
          <w:color w:val="000000"/>
          <w:sz w:val="21"/>
          <w:szCs w:val="21"/>
        </w:rPr>
        <w:br/>
        <w:t xml:space="preserve">використання за призначенням закріпленого за ними майна.  Контроль </w:t>
      </w:r>
      <w:r>
        <w:rPr>
          <w:color w:val="000000"/>
          <w:sz w:val="21"/>
          <w:szCs w:val="21"/>
        </w:rPr>
        <w:br/>
        <w:t xml:space="preserve">за використанням цього майна здійснюється засновником.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37" w:name="o439"/>
      <w:bookmarkEnd w:id="437"/>
      <w:r>
        <w:rPr>
          <w:color w:val="000000"/>
          <w:sz w:val="21"/>
          <w:szCs w:val="21"/>
        </w:rPr>
        <w:t xml:space="preserve">     Майно (об'єкти, споруди, основні фонди) навчальних закладів і </w:t>
      </w:r>
      <w:r>
        <w:rPr>
          <w:color w:val="000000"/>
          <w:sz w:val="21"/>
          <w:szCs w:val="21"/>
        </w:rPr>
        <w:br/>
        <w:t xml:space="preserve">установ  професійно-технічної  освіти,  що перебувають у державній </w:t>
      </w:r>
      <w:r>
        <w:rPr>
          <w:color w:val="000000"/>
          <w:sz w:val="21"/>
          <w:szCs w:val="21"/>
        </w:rPr>
        <w:br/>
        <w:t xml:space="preserve">або  комунальній  власності,  може  вилучатися засновником лише за </w:t>
      </w:r>
      <w:r>
        <w:rPr>
          <w:color w:val="000000"/>
          <w:sz w:val="21"/>
          <w:szCs w:val="21"/>
        </w:rPr>
        <w:br/>
        <w:t xml:space="preserve">умови  подальшого використання цього майна і коштів, одержаних від </w:t>
      </w:r>
      <w:r>
        <w:rPr>
          <w:color w:val="000000"/>
          <w:sz w:val="21"/>
          <w:szCs w:val="21"/>
        </w:rPr>
        <w:br/>
        <w:t>його реалізації, на розвиток професійно-технічної освіти.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38" w:name="o440"/>
      <w:bookmarkEnd w:id="438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 четверта  статті  49  із  змінами, внесеними згідно із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Законом N 5498-VI ( </w:t>
      </w:r>
      <w:hyperlink r:id="rId123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5498-17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20.11.2012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39" w:name="o441"/>
      <w:bookmarkEnd w:id="439"/>
      <w:r>
        <w:rPr>
          <w:color w:val="000000"/>
          <w:sz w:val="21"/>
          <w:szCs w:val="21"/>
        </w:rPr>
        <w:t xml:space="preserve">     У  разі  ліквідації  професійно-технічних навчальних закладів </w:t>
      </w:r>
      <w:r>
        <w:rPr>
          <w:color w:val="000000"/>
          <w:sz w:val="21"/>
          <w:szCs w:val="21"/>
        </w:rPr>
        <w:br/>
        <w:t xml:space="preserve">державної    або    комунальної   форми   власності   та   установ </w:t>
      </w:r>
      <w:r>
        <w:rPr>
          <w:color w:val="000000"/>
          <w:sz w:val="21"/>
          <w:szCs w:val="21"/>
        </w:rPr>
        <w:br/>
        <w:t xml:space="preserve">професійно-технічної  освіти  їх  майно (об'єкти, споруди, основні </w:t>
      </w:r>
      <w:r>
        <w:rPr>
          <w:color w:val="000000"/>
          <w:sz w:val="21"/>
          <w:szCs w:val="21"/>
        </w:rPr>
        <w:br/>
        <w:t xml:space="preserve">фонди) та кошти, одержані від його реалізації, використовуються на </w:t>
      </w:r>
      <w:r>
        <w:rPr>
          <w:color w:val="000000"/>
          <w:sz w:val="21"/>
          <w:szCs w:val="21"/>
        </w:rPr>
        <w:br/>
        <w:t>розвиток професійно-технічної освіти.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40" w:name="o442"/>
      <w:bookmarkEnd w:id="440"/>
      <w:r>
        <w:rPr>
          <w:i/>
          <w:iCs/>
          <w:color w:val="000000"/>
          <w:sz w:val="21"/>
          <w:szCs w:val="21"/>
          <w:bdr w:val="none" w:sz="0" w:space="0" w:color="auto" w:frame="1"/>
        </w:rPr>
        <w:lastRenderedPageBreak/>
        <w:t xml:space="preserve">{  Частина п'ята статті 49 із змінами, внесеними згідно із Законом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5498-VI ( </w:t>
      </w:r>
      <w:hyperlink r:id="rId124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5498-17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20.11.2012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41" w:name="o443"/>
      <w:bookmarkEnd w:id="441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 Частину  шосту  статті  49  виключено  на  підставі Закону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1158-IV ( </w:t>
      </w:r>
      <w:hyperlink r:id="rId125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1158-15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11.09.2003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42" w:name="o444"/>
      <w:bookmarkEnd w:id="442"/>
      <w:r>
        <w:rPr>
          <w:color w:val="000000"/>
          <w:sz w:val="21"/>
          <w:szCs w:val="21"/>
        </w:rPr>
        <w:t xml:space="preserve">     У разі  ліквідації  професійно-технічних навчальних закладів, </w:t>
      </w:r>
      <w:r>
        <w:rPr>
          <w:color w:val="000000"/>
          <w:sz w:val="21"/>
          <w:szCs w:val="21"/>
        </w:rPr>
        <w:br/>
        <w:t xml:space="preserve">заснованих  на  приватній  формі  власності, грошові кошти та інше </w:t>
      </w:r>
      <w:r>
        <w:rPr>
          <w:color w:val="000000"/>
          <w:sz w:val="21"/>
          <w:szCs w:val="21"/>
        </w:rPr>
        <w:br/>
        <w:t xml:space="preserve">майно,  що  належать  їм  на  праві  власності, використовуються у </w:t>
      </w:r>
      <w:r>
        <w:rPr>
          <w:color w:val="000000"/>
          <w:sz w:val="21"/>
          <w:szCs w:val="21"/>
        </w:rPr>
        <w:br/>
        <w:t>порядку, визначеному статутом навчального закладу.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43" w:name="o445"/>
      <w:bookmarkEnd w:id="443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сьома статті 49 із змінами, внесеними згідно із Законом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5498-VI ( </w:t>
      </w:r>
      <w:hyperlink r:id="rId126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5498-17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20.11.2012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44" w:name="o446"/>
      <w:bookmarkEnd w:id="444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50.</w:t>
      </w:r>
      <w:r>
        <w:rPr>
          <w:color w:val="000000"/>
          <w:sz w:val="21"/>
          <w:szCs w:val="21"/>
        </w:rPr>
        <w:t xml:space="preserve"> Фінансування професійно-технічних навчальних </w:t>
      </w:r>
      <w:r>
        <w:rPr>
          <w:color w:val="000000"/>
          <w:sz w:val="21"/>
          <w:szCs w:val="21"/>
        </w:rPr>
        <w:br/>
        <w:t xml:space="preserve">                закладів та установ професійно-технічної освіти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45" w:name="o447"/>
      <w:bookmarkEnd w:id="445"/>
      <w:r>
        <w:rPr>
          <w:color w:val="000000"/>
          <w:sz w:val="21"/>
          <w:szCs w:val="21"/>
        </w:rPr>
        <w:t xml:space="preserve">     Професійно-технічні навчальні     заклади     та     установи </w:t>
      </w:r>
      <w:r>
        <w:rPr>
          <w:color w:val="000000"/>
          <w:sz w:val="21"/>
          <w:szCs w:val="21"/>
        </w:rPr>
        <w:br/>
        <w:t xml:space="preserve">професійно-технічної   освіти   здійснюють   фінансову  діяльність </w:t>
      </w:r>
      <w:r>
        <w:rPr>
          <w:color w:val="000000"/>
          <w:sz w:val="21"/>
          <w:szCs w:val="21"/>
        </w:rPr>
        <w:br/>
        <w:t xml:space="preserve">відповідно до  Закону  України  "Про  освіту"  ( </w:t>
      </w:r>
      <w:hyperlink r:id="rId127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1060-12</w:t>
        </w:r>
      </w:hyperlink>
      <w:r>
        <w:rPr>
          <w:color w:val="000000"/>
          <w:sz w:val="21"/>
          <w:szCs w:val="21"/>
        </w:rPr>
        <w:t xml:space="preserve"> ),  цього </w:t>
      </w:r>
      <w:r>
        <w:rPr>
          <w:color w:val="000000"/>
          <w:sz w:val="21"/>
          <w:szCs w:val="21"/>
        </w:rPr>
        <w:br/>
        <w:t xml:space="preserve">Закону, а також інших нормативно-правових актів.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46" w:name="o448"/>
      <w:bookmarkEnd w:id="446"/>
      <w:r>
        <w:rPr>
          <w:color w:val="000000"/>
          <w:sz w:val="21"/>
          <w:szCs w:val="21"/>
        </w:rPr>
        <w:t xml:space="preserve">     Фінансування професійної підготовки кваліфікованих робітників </w:t>
      </w:r>
      <w:r>
        <w:rPr>
          <w:color w:val="000000"/>
          <w:sz w:val="21"/>
          <w:szCs w:val="21"/>
        </w:rPr>
        <w:br/>
        <w:t xml:space="preserve">(первинної   професійної  підготовки),  соціальний  захист  учнів, </w:t>
      </w:r>
      <w:r>
        <w:rPr>
          <w:color w:val="000000"/>
          <w:sz w:val="21"/>
          <w:szCs w:val="21"/>
        </w:rPr>
        <w:br/>
        <w:t xml:space="preserve">слухачів  та  педагогічних працівників у державних або комунальних </w:t>
      </w:r>
      <w:r>
        <w:rPr>
          <w:color w:val="000000"/>
          <w:sz w:val="21"/>
          <w:szCs w:val="21"/>
        </w:rPr>
        <w:br/>
        <w:t xml:space="preserve">професійно-технічних   навчальних   закладах,   у   межах  обсягів </w:t>
      </w:r>
      <w:r>
        <w:rPr>
          <w:color w:val="000000"/>
          <w:sz w:val="21"/>
          <w:szCs w:val="21"/>
        </w:rPr>
        <w:br/>
        <w:t xml:space="preserve">державного  замовлення,  здійснюються  на  нормативній  основі  за </w:t>
      </w:r>
      <w:r>
        <w:rPr>
          <w:color w:val="000000"/>
          <w:sz w:val="21"/>
          <w:szCs w:val="21"/>
        </w:rPr>
        <w:br/>
        <w:t>рахунок коштів державного або місцевих бюджетів.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47" w:name="o449"/>
      <w:bookmarkEnd w:id="447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Частина друга статті 50 із змінами, внесеними згідно із Законами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 309-VI  (  </w:t>
      </w:r>
      <w:hyperlink r:id="rId128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309-17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від 03.06.2008, N 5498-VI ( </w:t>
      </w:r>
      <w:hyperlink r:id="rId129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5498-17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20.11.2012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{ Щодо дії частини другої статті 50 див. Закони N 489-V ( </w:t>
      </w:r>
      <w:hyperlink r:id="rId130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489-16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від  19.12.2006,  N  107-VI  ( </w:t>
      </w:r>
      <w:hyperlink r:id="rId131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107-17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28.12.2007 - пункт про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зупинення   дії   визнано   неконституційним   згідно  з  Рішенням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Конституційного Суду N 10-рп/2008 ( </w:t>
      </w:r>
      <w:hyperlink r:id="rId132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v010p710-08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22.05.2008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48" w:name="o450"/>
      <w:bookmarkEnd w:id="448"/>
      <w:r>
        <w:rPr>
          <w:color w:val="000000"/>
          <w:sz w:val="21"/>
          <w:szCs w:val="21"/>
        </w:rPr>
        <w:t xml:space="preserve">     Встановлені нормативи   фінансування  є  гарантованою  межею, </w:t>
      </w:r>
      <w:r>
        <w:rPr>
          <w:color w:val="000000"/>
          <w:sz w:val="21"/>
          <w:szCs w:val="21"/>
        </w:rPr>
        <w:br/>
        <w:t xml:space="preserve">нижче  якої  не   може   здійснюватися   фінансування   підготовки </w:t>
      </w:r>
      <w:r>
        <w:rPr>
          <w:color w:val="000000"/>
          <w:sz w:val="21"/>
          <w:szCs w:val="21"/>
        </w:rPr>
        <w:br/>
        <w:t xml:space="preserve">робітників у професійно-технічних навчальних закладах.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49" w:name="o451"/>
      <w:bookmarkEnd w:id="449"/>
      <w:r>
        <w:rPr>
          <w:color w:val="000000"/>
          <w:sz w:val="21"/>
          <w:szCs w:val="21"/>
        </w:rPr>
        <w:t xml:space="preserve">     Держава забезпечує  своєчасність відповідних виплат і надання </w:t>
      </w:r>
      <w:r>
        <w:rPr>
          <w:color w:val="000000"/>
          <w:sz w:val="21"/>
          <w:szCs w:val="21"/>
        </w:rPr>
        <w:br/>
        <w:t xml:space="preserve">пільг  учням,  слухачам  і  педагогічним   працівникам   державних </w:t>
      </w:r>
      <w:r>
        <w:rPr>
          <w:color w:val="000000"/>
          <w:sz w:val="21"/>
          <w:szCs w:val="21"/>
        </w:rPr>
        <w:br/>
        <w:t xml:space="preserve">професійно-технічних навчальних закладів.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50" w:name="o452"/>
      <w:bookmarkEnd w:id="450"/>
      <w:r>
        <w:rPr>
          <w:color w:val="000000"/>
          <w:sz w:val="21"/>
          <w:szCs w:val="21"/>
        </w:rPr>
        <w:t xml:space="preserve">     Установи професійно-технічної  освіти  та професійно-технічні </w:t>
      </w:r>
      <w:r>
        <w:rPr>
          <w:color w:val="000000"/>
          <w:sz w:val="21"/>
          <w:szCs w:val="21"/>
        </w:rPr>
        <w:br/>
        <w:t xml:space="preserve">навчальні заклади інших  форм  власності  утримуються  за  рахунок </w:t>
      </w:r>
      <w:r>
        <w:rPr>
          <w:color w:val="000000"/>
          <w:sz w:val="21"/>
          <w:szCs w:val="21"/>
        </w:rPr>
        <w:br/>
        <w:t xml:space="preserve">коштів відповідних засновників.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51" w:name="o453"/>
      <w:bookmarkEnd w:id="451"/>
      <w:r>
        <w:rPr>
          <w:color w:val="000000"/>
          <w:sz w:val="21"/>
          <w:szCs w:val="21"/>
        </w:rPr>
        <w:t xml:space="preserve">     Обсяги бюджетного фінансування державних професійно-технічних </w:t>
      </w:r>
      <w:r>
        <w:rPr>
          <w:color w:val="000000"/>
          <w:sz w:val="21"/>
          <w:szCs w:val="21"/>
        </w:rPr>
        <w:br/>
        <w:t xml:space="preserve">навчальних закладів  та  установ  професійно-технічної  освіти  не </w:t>
      </w:r>
      <w:r>
        <w:rPr>
          <w:color w:val="000000"/>
          <w:sz w:val="21"/>
          <w:szCs w:val="21"/>
        </w:rPr>
        <w:br/>
        <w:t xml:space="preserve">можуть  зменшуватися  або  припинятися  за  наявності інших джерел </w:t>
      </w:r>
      <w:r>
        <w:rPr>
          <w:color w:val="000000"/>
          <w:sz w:val="21"/>
          <w:szCs w:val="21"/>
        </w:rPr>
        <w:br/>
        <w:t xml:space="preserve">фінансування.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52" w:name="o454"/>
      <w:bookmarkEnd w:id="452"/>
      <w:r>
        <w:rPr>
          <w:color w:val="000000"/>
          <w:sz w:val="21"/>
          <w:szCs w:val="21"/>
        </w:rPr>
        <w:t xml:space="preserve">     Атестовані професійно-технічні навчальні заклади  інших  форм </w:t>
      </w:r>
      <w:r>
        <w:rPr>
          <w:color w:val="000000"/>
          <w:sz w:val="21"/>
          <w:szCs w:val="21"/>
        </w:rPr>
        <w:br/>
        <w:t xml:space="preserve">власності  можуть  фінансуватися  з  Державного бюджету України за </w:t>
      </w:r>
      <w:r>
        <w:rPr>
          <w:color w:val="000000"/>
          <w:sz w:val="21"/>
          <w:szCs w:val="21"/>
        </w:rPr>
        <w:br/>
        <w:t xml:space="preserve">умови отримання ними державного замовлення на первинну  професійну </w:t>
      </w:r>
      <w:r>
        <w:rPr>
          <w:color w:val="000000"/>
          <w:sz w:val="21"/>
          <w:szCs w:val="21"/>
        </w:rPr>
        <w:br/>
        <w:t xml:space="preserve">підготовку молоді.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53" w:name="o455"/>
      <w:bookmarkEnd w:id="453"/>
      <w:r>
        <w:rPr>
          <w:color w:val="000000"/>
          <w:sz w:val="21"/>
          <w:szCs w:val="21"/>
        </w:rPr>
        <w:t xml:space="preserve">     Не використані  в  поточному  році  бюджетні  та позабюджетні </w:t>
      </w:r>
      <w:r>
        <w:rPr>
          <w:color w:val="000000"/>
          <w:sz w:val="21"/>
          <w:szCs w:val="21"/>
        </w:rPr>
        <w:br/>
        <w:t xml:space="preserve">кошти   не   можуть   бути   вилучені   з    рахунку    державного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професійно-технічного     навчального    закладу    чи    установи </w:t>
      </w:r>
      <w:r>
        <w:rPr>
          <w:color w:val="000000"/>
          <w:sz w:val="21"/>
          <w:szCs w:val="21"/>
        </w:rPr>
        <w:br/>
        <w:t xml:space="preserve">професійно-технічної   освіти,   крім    випадків,    передбачених </w:t>
      </w:r>
      <w:r>
        <w:rPr>
          <w:color w:val="000000"/>
          <w:sz w:val="21"/>
          <w:szCs w:val="21"/>
        </w:rPr>
        <w:br/>
        <w:t xml:space="preserve">законодавством.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54" w:name="o456"/>
      <w:bookmarkEnd w:id="454"/>
      <w:r>
        <w:rPr>
          <w:color w:val="000000"/>
          <w:sz w:val="21"/>
          <w:szCs w:val="21"/>
        </w:rPr>
        <w:t xml:space="preserve">     П'ятдесят  відсотків заробітної плати за виробниче навчання і </w:t>
      </w:r>
      <w:r>
        <w:rPr>
          <w:color w:val="000000"/>
          <w:sz w:val="21"/>
          <w:szCs w:val="21"/>
        </w:rPr>
        <w:br/>
        <w:t xml:space="preserve">виробничу практику учнів, слухачів професійно-технічних навчальних </w:t>
      </w:r>
      <w:r>
        <w:rPr>
          <w:color w:val="000000"/>
          <w:sz w:val="21"/>
          <w:szCs w:val="21"/>
        </w:rPr>
        <w:br/>
        <w:t xml:space="preserve">закладів   направляється   на   рахунок  навчального  закладу  для </w:t>
      </w:r>
      <w:r>
        <w:rPr>
          <w:color w:val="000000"/>
          <w:sz w:val="21"/>
          <w:szCs w:val="21"/>
        </w:rPr>
        <w:br/>
        <w:t xml:space="preserve">здійснення     його      статутної      діяльності,      зміцнення </w:t>
      </w:r>
      <w:r>
        <w:rPr>
          <w:color w:val="000000"/>
          <w:sz w:val="21"/>
          <w:szCs w:val="21"/>
        </w:rPr>
        <w:br/>
        <w:t xml:space="preserve">навчально-матеріальної бази, на соціальний захист учнів, слухачів, </w:t>
      </w:r>
      <w:r>
        <w:rPr>
          <w:color w:val="000000"/>
          <w:sz w:val="21"/>
          <w:szCs w:val="21"/>
        </w:rPr>
        <w:br/>
        <w:t>проведення культурно-масової і фізкультурно-спортивної роботи.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55" w:name="o457"/>
      <w:bookmarkEnd w:id="455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(   Частина   дев'ята  статті  50  в  редакції  Закону  N  1158-IV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33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1158-15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11.09.2003 )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56" w:name="o458"/>
      <w:bookmarkEnd w:id="456"/>
      <w:r>
        <w:rPr>
          <w:color w:val="000000"/>
          <w:sz w:val="21"/>
          <w:szCs w:val="21"/>
        </w:rPr>
        <w:t xml:space="preserve">     Професійно-технічні навчальні       заклади      користуються </w:t>
      </w:r>
      <w:r>
        <w:rPr>
          <w:color w:val="000000"/>
          <w:sz w:val="21"/>
          <w:szCs w:val="21"/>
        </w:rPr>
        <w:br/>
        <w:t xml:space="preserve">податковими, митними та іншими пільгами згідно з законодавством.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57" w:name="o459"/>
      <w:bookmarkEnd w:id="457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51.</w:t>
      </w:r>
      <w:r>
        <w:rPr>
          <w:color w:val="000000"/>
          <w:sz w:val="21"/>
          <w:szCs w:val="21"/>
        </w:rPr>
        <w:t xml:space="preserve"> Додаткові джерела фінансування </w:t>
      </w:r>
      <w:r>
        <w:rPr>
          <w:color w:val="000000"/>
          <w:sz w:val="21"/>
          <w:szCs w:val="21"/>
        </w:rPr>
        <w:br/>
        <w:t xml:space="preserve">                професійно-технічного навчального закладу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58" w:name="o460"/>
      <w:bookmarkEnd w:id="458"/>
      <w:r>
        <w:rPr>
          <w:color w:val="000000"/>
          <w:sz w:val="21"/>
          <w:szCs w:val="21"/>
        </w:rPr>
        <w:t xml:space="preserve">     Додатковими джерелами    фінансування   професійно-технічного </w:t>
      </w:r>
      <w:r>
        <w:rPr>
          <w:color w:val="000000"/>
          <w:sz w:val="21"/>
          <w:szCs w:val="21"/>
        </w:rPr>
        <w:br/>
        <w:t xml:space="preserve">навчального закладу є кошти, одержані за: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59" w:name="o461"/>
      <w:bookmarkEnd w:id="459"/>
      <w:r>
        <w:rPr>
          <w:color w:val="000000"/>
          <w:sz w:val="21"/>
          <w:szCs w:val="21"/>
        </w:rPr>
        <w:t xml:space="preserve">     професійну  підготовку  кваліфікованих  робітників  (первинну </w:t>
      </w:r>
      <w:r>
        <w:rPr>
          <w:color w:val="000000"/>
          <w:sz w:val="21"/>
          <w:szCs w:val="21"/>
        </w:rPr>
        <w:br/>
        <w:t xml:space="preserve">професійну      підготовку)     понад     державне     замовлення, </w:t>
      </w:r>
      <w:r>
        <w:rPr>
          <w:color w:val="000000"/>
          <w:sz w:val="21"/>
          <w:szCs w:val="21"/>
        </w:rPr>
        <w:br/>
        <w:t xml:space="preserve">професійно-технічне   навчання,   перепідготовку   та   підвищення </w:t>
      </w:r>
      <w:r>
        <w:rPr>
          <w:color w:val="000000"/>
          <w:sz w:val="21"/>
          <w:szCs w:val="21"/>
        </w:rPr>
        <w:br/>
        <w:t xml:space="preserve">кваліфікації  робітників  відповідно  до  договорів,  укладених  з </w:t>
      </w:r>
      <w:r>
        <w:rPr>
          <w:color w:val="000000"/>
          <w:sz w:val="21"/>
          <w:szCs w:val="21"/>
        </w:rPr>
        <w:br/>
        <w:t xml:space="preserve">юридичними  та  фізичними  особами;  { Абзац другий частини першої </w:t>
      </w:r>
      <w:r>
        <w:rPr>
          <w:color w:val="000000"/>
          <w:sz w:val="21"/>
          <w:szCs w:val="21"/>
        </w:rPr>
        <w:br/>
        <w:t xml:space="preserve">статті 51 в редакції Закону N 5498-VI ( </w:t>
      </w:r>
      <w:hyperlink r:id="rId134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5498-17</w:t>
        </w:r>
      </w:hyperlink>
      <w:r>
        <w:rPr>
          <w:color w:val="000000"/>
          <w:sz w:val="21"/>
          <w:szCs w:val="21"/>
        </w:rPr>
        <w:t xml:space="preserve"> ) від 20.11.2012 }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60" w:name="o462"/>
      <w:bookmarkEnd w:id="460"/>
      <w:r>
        <w:rPr>
          <w:color w:val="000000"/>
          <w:sz w:val="21"/>
          <w:szCs w:val="21"/>
        </w:rPr>
        <w:t xml:space="preserve">     надання  додаткових платних освітніх та інших послуг, перелік </w:t>
      </w:r>
      <w:r>
        <w:rPr>
          <w:color w:val="000000"/>
          <w:sz w:val="21"/>
          <w:szCs w:val="21"/>
        </w:rPr>
        <w:br/>
        <w:t xml:space="preserve">яких  визначається  Кабінетом  Міністрів  України  ( </w:t>
      </w:r>
      <w:hyperlink r:id="rId135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796-2010-п</w:t>
        </w:r>
      </w:hyperlink>
      <w:r>
        <w:rPr>
          <w:color w:val="000000"/>
          <w:sz w:val="21"/>
          <w:szCs w:val="21"/>
        </w:rPr>
        <w:t xml:space="preserve"> ). </w:t>
      </w:r>
      <w:r>
        <w:rPr>
          <w:color w:val="000000"/>
          <w:sz w:val="21"/>
          <w:szCs w:val="21"/>
        </w:rPr>
        <w:br/>
        <w:t xml:space="preserve">{  Абзац  третій  частини  першої  статті 51 із змінами, внесеними </w:t>
      </w:r>
      <w:r>
        <w:rPr>
          <w:color w:val="000000"/>
          <w:sz w:val="21"/>
          <w:szCs w:val="21"/>
        </w:rPr>
        <w:br/>
        <w:t xml:space="preserve">згідно із Законом N 5498-VI ( </w:t>
      </w:r>
      <w:hyperlink r:id="rId136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5498-17</w:t>
        </w:r>
      </w:hyperlink>
      <w:r>
        <w:rPr>
          <w:color w:val="000000"/>
          <w:sz w:val="21"/>
          <w:szCs w:val="21"/>
        </w:rPr>
        <w:t xml:space="preserve"> ) від 20.11.2012 }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61" w:name="o463"/>
      <w:bookmarkEnd w:id="461"/>
      <w:r>
        <w:rPr>
          <w:color w:val="000000"/>
          <w:sz w:val="21"/>
          <w:szCs w:val="21"/>
        </w:rPr>
        <w:t xml:space="preserve">     Інші додаткові  джерела  фінансування   професійно-технічного </w:t>
      </w:r>
      <w:r>
        <w:rPr>
          <w:color w:val="000000"/>
          <w:sz w:val="21"/>
          <w:szCs w:val="21"/>
        </w:rPr>
        <w:br/>
        <w:t xml:space="preserve">навчального закладу визначені Законом України "Про освіту".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62" w:name="o464"/>
      <w:bookmarkEnd w:id="462"/>
      <w:r>
        <w:rPr>
          <w:color w:val="000000"/>
          <w:sz w:val="21"/>
          <w:szCs w:val="21"/>
        </w:rPr>
        <w:t xml:space="preserve">     Кошти, одержані  професійно-технічним  навчальним закладом за </w:t>
      </w:r>
      <w:r>
        <w:rPr>
          <w:color w:val="000000"/>
          <w:sz w:val="21"/>
          <w:szCs w:val="21"/>
        </w:rPr>
        <w:br/>
        <w:t xml:space="preserve">рахунок  додаткових  джерел  фінансування,  що  передбачені   цією </w:t>
      </w:r>
      <w:r>
        <w:rPr>
          <w:color w:val="000000"/>
          <w:sz w:val="21"/>
          <w:szCs w:val="21"/>
        </w:rPr>
        <w:br/>
        <w:t xml:space="preserve">статтею, використовуються ним на діяльність, передбачену статутом.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63" w:name="o465"/>
      <w:bookmarkEnd w:id="463"/>
      <w:r>
        <w:rPr>
          <w:color w:val="000000"/>
          <w:sz w:val="21"/>
          <w:szCs w:val="21"/>
        </w:rPr>
        <w:t xml:space="preserve">                     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Р о з д і л X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64" w:name="o466"/>
      <w:bookmarkEnd w:id="464"/>
      <w:r>
        <w:rPr>
          <w:color w:val="000000"/>
          <w:sz w:val="21"/>
          <w:szCs w:val="21"/>
        </w:rPr>
        <w:t xml:space="preserve">                    МІЖНАРОДНЕ СПІВРОБІТНИЦТВО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65" w:name="o467"/>
      <w:bookmarkEnd w:id="465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52.</w:t>
      </w:r>
      <w:r>
        <w:rPr>
          <w:color w:val="000000"/>
          <w:sz w:val="21"/>
          <w:szCs w:val="21"/>
        </w:rPr>
        <w:t xml:space="preserve"> Міжнародне співробітництво в системі </w:t>
      </w:r>
      <w:r>
        <w:rPr>
          <w:color w:val="000000"/>
          <w:sz w:val="21"/>
          <w:szCs w:val="21"/>
        </w:rPr>
        <w:br/>
        <w:t xml:space="preserve">                професійно-технічної освіти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66" w:name="o468"/>
      <w:bookmarkEnd w:id="466"/>
      <w:r>
        <w:rPr>
          <w:color w:val="000000"/>
          <w:sz w:val="21"/>
          <w:szCs w:val="21"/>
        </w:rPr>
        <w:t xml:space="preserve">     Органи управління  освітою,   установи   професійно-технічної </w:t>
      </w:r>
      <w:r>
        <w:rPr>
          <w:color w:val="000000"/>
          <w:sz w:val="21"/>
          <w:szCs w:val="21"/>
        </w:rPr>
        <w:br/>
        <w:t xml:space="preserve">освіти, професійно-технічні навчальні заклади, їх засновники мають </w:t>
      </w:r>
      <w:r>
        <w:rPr>
          <w:color w:val="000000"/>
          <w:sz w:val="21"/>
          <w:szCs w:val="21"/>
        </w:rPr>
        <w:br/>
        <w:t xml:space="preserve">право  укладати  договори   про   співробітництво,   встановлювати </w:t>
      </w:r>
      <w:r>
        <w:rPr>
          <w:color w:val="000000"/>
          <w:sz w:val="21"/>
          <w:szCs w:val="21"/>
        </w:rPr>
        <w:br/>
        <w:t xml:space="preserve">відповідно  до законодавства прямі зв'язки з навчальними закладами </w:t>
      </w:r>
      <w:r>
        <w:rPr>
          <w:color w:val="000000"/>
          <w:sz w:val="21"/>
          <w:szCs w:val="21"/>
        </w:rPr>
        <w:br/>
        <w:t xml:space="preserve">зарубіжних країн, міжнародними організаціями, фондами тощо.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67" w:name="o469"/>
      <w:bookmarkEnd w:id="467"/>
      <w:r>
        <w:rPr>
          <w:color w:val="000000"/>
          <w:sz w:val="21"/>
          <w:szCs w:val="21"/>
        </w:rPr>
        <w:t xml:space="preserve">     Держава сприяє    міжнародному    співробітництву     установ </w:t>
      </w:r>
      <w:r>
        <w:rPr>
          <w:color w:val="000000"/>
          <w:sz w:val="21"/>
          <w:szCs w:val="21"/>
        </w:rPr>
        <w:br/>
        <w:t xml:space="preserve">професійно-технічної   освіти,   професійно-технічних   навчальних </w:t>
      </w:r>
      <w:r>
        <w:rPr>
          <w:color w:val="000000"/>
          <w:sz w:val="21"/>
          <w:szCs w:val="21"/>
        </w:rPr>
        <w:br/>
        <w:t xml:space="preserve">закладів,  виділяє їм відповідні валютні асигнування, звільняє від </w:t>
      </w:r>
      <w:r>
        <w:rPr>
          <w:color w:val="000000"/>
          <w:sz w:val="21"/>
          <w:szCs w:val="21"/>
        </w:rPr>
        <w:br/>
        <w:t xml:space="preserve">оподаткування,   сплати   мита  та  митного  збору  за  навчальне, </w:t>
      </w:r>
      <w:r>
        <w:rPr>
          <w:color w:val="000000"/>
          <w:sz w:val="21"/>
          <w:szCs w:val="21"/>
        </w:rPr>
        <w:br/>
        <w:t xml:space="preserve">виробниче обладнання та приладдя,  яке надходить  з-за  кордону  і </w:t>
      </w:r>
      <w:r>
        <w:rPr>
          <w:color w:val="000000"/>
          <w:sz w:val="21"/>
          <w:szCs w:val="21"/>
        </w:rPr>
        <w:br/>
        <w:t xml:space="preserve">призначене для використання у навчально-виробничих цілях.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68" w:name="o470"/>
      <w:bookmarkEnd w:id="468"/>
      <w:r>
        <w:rPr>
          <w:color w:val="000000"/>
          <w:sz w:val="21"/>
          <w:szCs w:val="21"/>
        </w:rPr>
        <w:lastRenderedPageBreak/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53.</w:t>
      </w:r>
      <w:r>
        <w:rPr>
          <w:color w:val="000000"/>
          <w:sz w:val="21"/>
          <w:szCs w:val="21"/>
        </w:rPr>
        <w:t xml:space="preserve"> Зовнішньоекономічна діяльність у галузі </w:t>
      </w:r>
      <w:r>
        <w:rPr>
          <w:color w:val="000000"/>
          <w:sz w:val="21"/>
          <w:szCs w:val="21"/>
        </w:rPr>
        <w:br/>
        <w:t xml:space="preserve">                професійно-технічної освіти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69" w:name="o471"/>
      <w:bookmarkEnd w:id="469"/>
      <w:r>
        <w:rPr>
          <w:color w:val="000000"/>
          <w:sz w:val="21"/>
          <w:szCs w:val="21"/>
        </w:rPr>
        <w:t xml:space="preserve">     Органи управління  освітою,   установи   професійно-технічної </w:t>
      </w:r>
      <w:r>
        <w:rPr>
          <w:color w:val="000000"/>
          <w:sz w:val="21"/>
          <w:szCs w:val="21"/>
        </w:rPr>
        <w:br/>
        <w:t xml:space="preserve">освіти,  державні  професійно-технічні  навчальні  заклади  та  їх </w:t>
      </w:r>
      <w:r>
        <w:rPr>
          <w:color w:val="000000"/>
          <w:sz w:val="21"/>
          <w:szCs w:val="21"/>
        </w:rPr>
        <w:br/>
        <w:t xml:space="preserve">засновники мають право  відповідно  до  законодавства  здійснювати </w:t>
      </w:r>
      <w:r>
        <w:rPr>
          <w:color w:val="000000"/>
          <w:sz w:val="21"/>
          <w:szCs w:val="21"/>
        </w:rPr>
        <w:br/>
        <w:t xml:space="preserve">зовнішньоекономічну діяльність на основі договорів, укладених ними </w:t>
      </w:r>
      <w:r>
        <w:rPr>
          <w:color w:val="000000"/>
          <w:sz w:val="21"/>
          <w:szCs w:val="21"/>
        </w:rPr>
        <w:br/>
        <w:t xml:space="preserve">з іноземними юридичними,  фізичними особами,  а також мати власний </w:t>
      </w:r>
      <w:r>
        <w:rPr>
          <w:color w:val="000000"/>
          <w:sz w:val="21"/>
          <w:szCs w:val="21"/>
        </w:rPr>
        <w:br/>
        <w:t xml:space="preserve">валютний рахунок.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70" w:name="o472"/>
      <w:bookmarkEnd w:id="470"/>
      <w:r>
        <w:rPr>
          <w:color w:val="000000"/>
          <w:sz w:val="21"/>
          <w:szCs w:val="21"/>
        </w:rPr>
        <w:t xml:space="preserve">     Валютні,  матеріальні  надходження  від  зовнішньоекономічної </w:t>
      </w:r>
      <w:r>
        <w:rPr>
          <w:color w:val="000000"/>
          <w:sz w:val="21"/>
          <w:szCs w:val="21"/>
        </w:rPr>
        <w:br/>
        <w:t xml:space="preserve">діяльності   використовуються   установами    професійно-технічної </w:t>
      </w:r>
      <w:r>
        <w:rPr>
          <w:color w:val="000000"/>
          <w:sz w:val="21"/>
          <w:szCs w:val="21"/>
        </w:rPr>
        <w:br/>
        <w:t xml:space="preserve">освіти,    професійно-технічними    навчальними    закладами   для </w:t>
      </w:r>
      <w:r>
        <w:rPr>
          <w:color w:val="000000"/>
          <w:sz w:val="21"/>
          <w:szCs w:val="21"/>
        </w:rPr>
        <w:br/>
        <w:t xml:space="preserve">забезпечення їх власної статутної діяльності.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71" w:name="o473"/>
      <w:bookmarkEnd w:id="471"/>
      <w:r>
        <w:rPr>
          <w:color w:val="000000"/>
          <w:sz w:val="21"/>
          <w:szCs w:val="21"/>
        </w:rPr>
        <w:t xml:space="preserve">                     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Р о з д і л XI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72" w:name="o474"/>
      <w:bookmarkEnd w:id="472"/>
      <w:r>
        <w:rPr>
          <w:color w:val="000000"/>
          <w:sz w:val="21"/>
          <w:szCs w:val="21"/>
        </w:rPr>
        <w:t xml:space="preserve">                  ВІДПОВІДАЛЬНІСТЬ ЗА ПОРУШЕННЯ </w:t>
      </w:r>
      <w:r>
        <w:rPr>
          <w:color w:val="000000"/>
          <w:sz w:val="21"/>
          <w:szCs w:val="21"/>
        </w:rPr>
        <w:br/>
        <w:t xml:space="preserve">         ЗАКОНУ УКРАЇНИ "ПРО ПРОФЕСІЙНО-ТЕХНІЧНУ ОСВІТУ"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73" w:name="o475"/>
      <w:bookmarkEnd w:id="47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54.</w:t>
      </w:r>
      <w:r>
        <w:rPr>
          <w:color w:val="000000"/>
          <w:sz w:val="21"/>
          <w:szCs w:val="21"/>
        </w:rPr>
        <w:t xml:space="preserve"> Відповідальність за порушення Закону України </w:t>
      </w:r>
      <w:r>
        <w:rPr>
          <w:color w:val="000000"/>
          <w:sz w:val="21"/>
          <w:szCs w:val="21"/>
        </w:rPr>
        <w:br/>
        <w:t xml:space="preserve">                "Про професійно-технічну освіту"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74" w:name="o476"/>
      <w:bookmarkEnd w:id="474"/>
      <w:r>
        <w:rPr>
          <w:color w:val="000000"/>
          <w:sz w:val="21"/>
          <w:szCs w:val="21"/>
        </w:rPr>
        <w:t xml:space="preserve">     Посадові особи і громадяни,  винні в порушенні Закону України </w:t>
      </w:r>
      <w:r>
        <w:rPr>
          <w:color w:val="000000"/>
          <w:sz w:val="21"/>
          <w:szCs w:val="21"/>
        </w:rPr>
        <w:br/>
        <w:t xml:space="preserve">"Про професійно-технічну освіту", несуть відповідальність згідно з </w:t>
      </w:r>
      <w:r>
        <w:rPr>
          <w:color w:val="000000"/>
          <w:sz w:val="21"/>
          <w:szCs w:val="21"/>
        </w:rPr>
        <w:br/>
        <w:t xml:space="preserve">законодавством.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75" w:name="o477"/>
      <w:bookmarkEnd w:id="475"/>
      <w:r>
        <w:rPr>
          <w:color w:val="000000"/>
          <w:sz w:val="21"/>
          <w:szCs w:val="21"/>
        </w:rPr>
        <w:t xml:space="preserve">                    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Р о з д і л XII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76" w:name="o478"/>
      <w:bookmarkEnd w:id="476"/>
      <w:r>
        <w:rPr>
          <w:color w:val="000000"/>
          <w:sz w:val="21"/>
          <w:szCs w:val="21"/>
        </w:rPr>
        <w:t xml:space="preserve">                       ПРИКІНЦЕВІ ПОЛОЖЕННЯ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77" w:name="o479"/>
      <w:bookmarkEnd w:id="477"/>
      <w:r>
        <w:rPr>
          <w:color w:val="000000"/>
          <w:sz w:val="21"/>
          <w:szCs w:val="21"/>
        </w:rPr>
        <w:t xml:space="preserve">     1. Цей Закон набирає чинності з дня   його опублікування.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78" w:name="o480"/>
      <w:bookmarkEnd w:id="478"/>
      <w:r>
        <w:rPr>
          <w:color w:val="000000"/>
          <w:sz w:val="21"/>
          <w:szCs w:val="21"/>
        </w:rPr>
        <w:t xml:space="preserve">     2. Кабінету Міністрів України  до 1 липня 1998 року: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79" w:name="o481"/>
      <w:bookmarkEnd w:id="479"/>
      <w:r>
        <w:rPr>
          <w:color w:val="000000"/>
          <w:sz w:val="21"/>
          <w:szCs w:val="21"/>
        </w:rPr>
        <w:t xml:space="preserve">     підготувати та  подати  на  розгляд  Верховної  Ради  України </w:t>
      </w:r>
      <w:r>
        <w:rPr>
          <w:color w:val="000000"/>
          <w:sz w:val="21"/>
          <w:szCs w:val="21"/>
        </w:rPr>
        <w:br/>
        <w:t xml:space="preserve">пропозиції  про  внесення  змін до законодавчих актів України,  що </w:t>
      </w:r>
      <w:r>
        <w:rPr>
          <w:color w:val="000000"/>
          <w:sz w:val="21"/>
          <w:szCs w:val="21"/>
        </w:rPr>
        <w:br/>
        <w:t>випливають з цього Закону;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80" w:name="o482"/>
      <w:bookmarkEnd w:id="480"/>
      <w:r>
        <w:rPr>
          <w:color w:val="000000"/>
          <w:sz w:val="21"/>
          <w:szCs w:val="21"/>
        </w:rPr>
        <w:t xml:space="preserve">     привести свої  нормативно-правові  акти у відповідність з цим </w:t>
      </w:r>
      <w:r>
        <w:rPr>
          <w:color w:val="000000"/>
          <w:sz w:val="21"/>
          <w:szCs w:val="21"/>
        </w:rPr>
        <w:br/>
        <w:t>Законом;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81" w:name="o483"/>
      <w:bookmarkEnd w:id="481"/>
      <w:r>
        <w:rPr>
          <w:color w:val="000000"/>
          <w:sz w:val="21"/>
          <w:szCs w:val="21"/>
        </w:rPr>
        <w:t xml:space="preserve">     забезпечити  перегляд  і  скасування міністерствами та іншими </w:t>
      </w:r>
      <w:r>
        <w:rPr>
          <w:color w:val="000000"/>
          <w:sz w:val="21"/>
          <w:szCs w:val="21"/>
        </w:rPr>
        <w:br/>
        <w:t xml:space="preserve">центральними  органами  виконавчої влади їхніх нормативно-правових </w:t>
      </w:r>
      <w:r>
        <w:rPr>
          <w:color w:val="000000"/>
          <w:sz w:val="21"/>
          <w:szCs w:val="21"/>
        </w:rPr>
        <w:br/>
        <w:t>актів, що суперечать цьому Закону;</w:t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82" w:name="o484"/>
      <w:bookmarkEnd w:id="482"/>
      <w:r>
        <w:rPr>
          <w:color w:val="000000"/>
          <w:sz w:val="21"/>
          <w:szCs w:val="21"/>
        </w:rPr>
        <w:t xml:space="preserve">     розробити і затвердити  відповідні  нормативно-правові  акти, </w:t>
      </w:r>
      <w:r>
        <w:rPr>
          <w:color w:val="000000"/>
          <w:sz w:val="21"/>
          <w:szCs w:val="21"/>
        </w:rPr>
        <w:br/>
        <w:t xml:space="preserve">передбачені цим Законом.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83" w:name="o485"/>
      <w:bookmarkEnd w:id="483"/>
      <w:r>
        <w:rPr>
          <w:color w:val="000000"/>
          <w:sz w:val="21"/>
          <w:szCs w:val="21"/>
        </w:rPr>
        <w:t xml:space="preserve"> Президент України                               Л.КУЧМА </w:t>
      </w:r>
      <w:r>
        <w:rPr>
          <w:color w:val="000000"/>
          <w:sz w:val="21"/>
          <w:szCs w:val="21"/>
        </w:rPr>
        <w:br/>
      </w:r>
    </w:p>
    <w:p w:rsidR="00CE5913" w:rsidRDefault="00CE5913" w:rsidP="00CE5913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84" w:name="o486"/>
      <w:bookmarkEnd w:id="484"/>
      <w:r>
        <w:rPr>
          <w:color w:val="000000"/>
          <w:sz w:val="21"/>
          <w:szCs w:val="21"/>
        </w:rPr>
        <w:t xml:space="preserve"> м. Київ, 10 лютого 1998 року </w:t>
      </w:r>
      <w:r>
        <w:rPr>
          <w:color w:val="000000"/>
          <w:sz w:val="21"/>
          <w:szCs w:val="21"/>
        </w:rPr>
        <w:br/>
        <w:t xml:space="preserve">          N 103/98-ВР </w:t>
      </w:r>
    </w:p>
    <w:p w:rsidR="00F52465" w:rsidRDefault="00F52465">
      <w:bookmarkStart w:id="485" w:name="_GoBack"/>
      <w:bookmarkEnd w:id="485"/>
    </w:p>
    <w:sectPr w:rsidR="00F5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56"/>
    <w:rsid w:val="00B63456"/>
    <w:rsid w:val="00CE5913"/>
    <w:rsid w:val="00F5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E5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591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591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59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5913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E5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591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591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59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591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2.rada.gov.ua/laws/show/1158-15" TargetMode="External"/><Relationship Id="rId117" Type="http://schemas.openxmlformats.org/officeDocument/2006/relationships/hyperlink" Target="http://zakon2.rada.gov.ua/laws/show/1158-15" TargetMode="External"/><Relationship Id="rId21" Type="http://schemas.openxmlformats.org/officeDocument/2006/relationships/hyperlink" Target="http://zakon2.rada.gov.ua/laws/show/1158-15" TargetMode="External"/><Relationship Id="rId42" Type="http://schemas.openxmlformats.org/officeDocument/2006/relationships/hyperlink" Target="http://zakon2.rada.gov.ua/laws/show/5498-17" TargetMode="External"/><Relationship Id="rId47" Type="http://schemas.openxmlformats.org/officeDocument/2006/relationships/hyperlink" Target="http://zakon2.rada.gov.ua/laws/show/5498-17" TargetMode="External"/><Relationship Id="rId63" Type="http://schemas.openxmlformats.org/officeDocument/2006/relationships/hyperlink" Target="http://zakon2.rada.gov.ua/laws/show/1344-15" TargetMode="External"/><Relationship Id="rId68" Type="http://schemas.openxmlformats.org/officeDocument/2006/relationships/hyperlink" Target="http://zakon2.rada.gov.ua/laws/show/1158-15" TargetMode="External"/><Relationship Id="rId84" Type="http://schemas.openxmlformats.org/officeDocument/2006/relationships/hyperlink" Target="http://zakon2.rada.gov.ua/laws/show/5498-17" TargetMode="External"/><Relationship Id="rId89" Type="http://schemas.openxmlformats.org/officeDocument/2006/relationships/hyperlink" Target="http://zakon2.rada.gov.ua/laws/show/1158-15" TargetMode="External"/><Relationship Id="rId112" Type="http://schemas.openxmlformats.org/officeDocument/2006/relationships/hyperlink" Target="http://zakon2.rada.gov.ua/laws/show/1158-15" TargetMode="External"/><Relationship Id="rId133" Type="http://schemas.openxmlformats.org/officeDocument/2006/relationships/hyperlink" Target="http://zakon2.rada.gov.ua/laws/show/1158-15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zakon2.rada.gov.ua/laws/show/5498-17" TargetMode="External"/><Relationship Id="rId107" Type="http://schemas.openxmlformats.org/officeDocument/2006/relationships/hyperlink" Target="http://zakon2.rada.gov.ua/laws/show/5460-17" TargetMode="External"/><Relationship Id="rId11" Type="http://schemas.openxmlformats.org/officeDocument/2006/relationships/hyperlink" Target="http://zakon2.rada.gov.ua/laws/show/107-17" TargetMode="External"/><Relationship Id="rId32" Type="http://schemas.openxmlformats.org/officeDocument/2006/relationships/hyperlink" Target="http://zakon2.rada.gov.ua/laws/show/z0823-13" TargetMode="External"/><Relationship Id="rId37" Type="http://schemas.openxmlformats.org/officeDocument/2006/relationships/hyperlink" Target="http://zakon2.rada.gov.ua/laws/show/1158-15" TargetMode="External"/><Relationship Id="rId53" Type="http://schemas.openxmlformats.org/officeDocument/2006/relationships/hyperlink" Target="http://zakon2.rada.gov.ua/laws/show/1158-15" TargetMode="External"/><Relationship Id="rId58" Type="http://schemas.openxmlformats.org/officeDocument/2006/relationships/hyperlink" Target="http://zakon2.rada.gov.ua/laws/show/1158-15" TargetMode="External"/><Relationship Id="rId74" Type="http://schemas.openxmlformats.org/officeDocument/2006/relationships/hyperlink" Target="http://zakon2.rada.gov.ua/laws/show/5026-17" TargetMode="External"/><Relationship Id="rId79" Type="http://schemas.openxmlformats.org/officeDocument/2006/relationships/hyperlink" Target="http://zakon2.rada.gov.ua/laws/show/5498-17" TargetMode="External"/><Relationship Id="rId102" Type="http://schemas.openxmlformats.org/officeDocument/2006/relationships/hyperlink" Target="http://zakon2.rada.gov.ua/laws/show/5026-17" TargetMode="External"/><Relationship Id="rId123" Type="http://schemas.openxmlformats.org/officeDocument/2006/relationships/hyperlink" Target="http://zakon2.rada.gov.ua/laws/show/5498-17" TargetMode="External"/><Relationship Id="rId128" Type="http://schemas.openxmlformats.org/officeDocument/2006/relationships/hyperlink" Target="http://zakon2.rada.gov.ua/laws/show/309-17" TargetMode="External"/><Relationship Id="rId5" Type="http://schemas.openxmlformats.org/officeDocument/2006/relationships/hyperlink" Target="http://zakon2.rada.gov.ua/laws/show/652-14" TargetMode="External"/><Relationship Id="rId90" Type="http://schemas.openxmlformats.org/officeDocument/2006/relationships/hyperlink" Target="http://zakon2.rada.gov.ua/laws/show/1158-15" TargetMode="External"/><Relationship Id="rId95" Type="http://schemas.openxmlformats.org/officeDocument/2006/relationships/hyperlink" Target="http://zakon2.rada.gov.ua/laws/show/5498-17" TargetMode="External"/><Relationship Id="rId14" Type="http://schemas.openxmlformats.org/officeDocument/2006/relationships/hyperlink" Target="http://zakon2.rada.gov.ua/laws/show/5026-17" TargetMode="External"/><Relationship Id="rId22" Type="http://schemas.openxmlformats.org/officeDocument/2006/relationships/hyperlink" Target="http://zakon2.rada.gov.ua/laws/show/1158-15" TargetMode="External"/><Relationship Id="rId27" Type="http://schemas.openxmlformats.org/officeDocument/2006/relationships/hyperlink" Target="http://zakon2.rada.gov.ua/laws/show/1158-15" TargetMode="External"/><Relationship Id="rId30" Type="http://schemas.openxmlformats.org/officeDocument/2006/relationships/hyperlink" Target="http://zakon2.rada.gov.ua/laws/show/3167-15" TargetMode="External"/><Relationship Id="rId35" Type="http://schemas.openxmlformats.org/officeDocument/2006/relationships/hyperlink" Target="http://zakon2.rada.gov.ua/laws/show/5026-17" TargetMode="External"/><Relationship Id="rId43" Type="http://schemas.openxmlformats.org/officeDocument/2006/relationships/hyperlink" Target="http://zakon2.rada.gov.ua/laws/show/5498-17" TargetMode="External"/><Relationship Id="rId48" Type="http://schemas.openxmlformats.org/officeDocument/2006/relationships/hyperlink" Target="http://zakon2.rada.gov.ua/laws/show/5498-17" TargetMode="External"/><Relationship Id="rId56" Type="http://schemas.openxmlformats.org/officeDocument/2006/relationships/hyperlink" Target="http://zakon2.rada.gov.ua/laws/show/1158-15" TargetMode="External"/><Relationship Id="rId64" Type="http://schemas.openxmlformats.org/officeDocument/2006/relationships/hyperlink" Target="http://zakon2.rada.gov.ua/laws/show/1158-15" TargetMode="External"/><Relationship Id="rId69" Type="http://schemas.openxmlformats.org/officeDocument/2006/relationships/hyperlink" Target="http://zakon2.rada.gov.ua/laws/show/5460-17" TargetMode="External"/><Relationship Id="rId77" Type="http://schemas.openxmlformats.org/officeDocument/2006/relationships/hyperlink" Target="http://zakon2.rada.gov.ua/laws/show/1158-15" TargetMode="External"/><Relationship Id="rId100" Type="http://schemas.openxmlformats.org/officeDocument/2006/relationships/hyperlink" Target="http://zakon2.rada.gov.ua/laws/show/5498-17" TargetMode="External"/><Relationship Id="rId105" Type="http://schemas.openxmlformats.org/officeDocument/2006/relationships/hyperlink" Target="http://zakon2.rada.gov.ua/laws/show/1158-15" TargetMode="External"/><Relationship Id="rId113" Type="http://schemas.openxmlformats.org/officeDocument/2006/relationships/hyperlink" Target="http://zakon2.rada.gov.ua/laws/show/5498-17" TargetMode="External"/><Relationship Id="rId118" Type="http://schemas.openxmlformats.org/officeDocument/2006/relationships/hyperlink" Target="http://zakon2.rada.gov.ua/laws/show/5498-17" TargetMode="External"/><Relationship Id="rId126" Type="http://schemas.openxmlformats.org/officeDocument/2006/relationships/hyperlink" Target="http://zakon2.rada.gov.ua/laws/show/5498-17" TargetMode="External"/><Relationship Id="rId134" Type="http://schemas.openxmlformats.org/officeDocument/2006/relationships/hyperlink" Target="http://zakon2.rada.gov.ua/laws/show/5498-17" TargetMode="External"/><Relationship Id="rId8" Type="http://schemas.openxmlformats.org/officeDocument/2006/relationships/hyperlink" Target="http://zakon2.rada.gov.ua/laws/show/1344-15" TargetMode="External"/><Relationship Id="rId51" Type="http://schemas.openxmlformats.org/officeDocument/2006/relationships/hyperlink" Target="http://zakon2.rada.gov.ua/laws/show/1158-15" TargetMode="External"/><Relationship Id="rId72" Type="http://schemas.openxmlformats.org/officeDocument/2006/relationships/hyperlink" Target="http://zakon2.rada.gov.ua/laws/show/5498-17" TargetMode="External"/><Relationship Id="rId80" Type="http://schemas.openxmlformats.org/officeDocument/2006/relationships/hyperlink" Target="http://zakon2.rada.gov.ua/laws/show/1158-15" TargetMode="External"/><Relationship Id="rId85" Type="http://schemas.openxmlformats.org/officeDocument/2006/relationships/hyperlink" Target="http://zakon2.rada.gov.ua/laws/show/1158-15" TargetMode="External"/><Relationship Id="rId93" Type="http://schemas.openxmlformats.org/officeDocument/2006/relationships/hyperlink" Target="http://zakon2.rada.gov.ua/laws/show/1117-2007-%D0%BF" TargetMode="External"/><Relationship Id="rId98" Type="http://schemas.openxmlformats.org/officeDocument/2006/relationships/hyperlink" Target="http://zakon2.rada.gov.ua/laws/show/1158-15" TargetMode="External"/><Relationship Id="rId121" Type="http://schemas.openxmlformats.org/officeDocument/2006/relationships/hyperlink" Target="http://zakon2.rada.gov.ua/laws/show/5498-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2.rada.gov.ua/laws/show/v010p710-08" TargetMode="External"/><Relationship Id="rId17" Type="http://schemas.openxmlformats.org/officeDocument/2006/relationships/hyperlink" Target="http://zakon2.rada.gov.ua/laws/show/860-15" TargetMode="External"/><Relationship Id="rId25" Type="http://schemas.openxmlformats.org/officeDocument/2006/relationships/hyperlink" Target="http://zakon2.rada.gov.ua/laws/show/1158-15" TargetMode="External"/><Relationship Id="rId33" Type="http://schemas.openxmlformats.org/officeDocument/2006/relationships/hyperlink" Target="http://zakon2.rada.gov.ua/laws/show/1158-15" TargetMode="External"/><Relationship Id="rId38" Type="http://schemas.openxmlformats.org/officeDocument/2006/relationships/hyperlink" Target="http://zakon2.rada.gov.ua/laws/show/5460-17" TargetMode="External"/><Relationship Id="rId46" Type="http://schemas.openxmlformats.org/officeDocument/2006/relationships/hyperlink" Target="http://zakon2.rada.gov.ua/laws/show/5498-17" TargetMode="External"/><Relationship Id="rId59" Type="http://schemas.openxmlformats.org/officeDocument/2006/relationships/hyperlink" Target="http://zakon2.rada.gov.ua/laws/show/1158-15" TargetMode="External"/><Relationship Id="rId67" Type="http://schemas.openxmlformats.org/officeDocument/2006/relationships/hyperlink" Target="http://zakon2.rada.gov.ua/laws/show/5498-17" TargetMode="External"/><Relationship Id="rId103" Type="http://schemas.openxmlformats.org/officeDocument/2006/relationships/hyperlink" Target="http://zakon2.rada.gov.ua/laws/show/1158-15" TargetMode="External"/><Relationship Id="rId108" Type="http://schemas.openxmlformats.org/officeDocument/2006/relationships/hyperlink" Target="http://zakon2.rada.gov.ua/laws/show/5498-17" TargetMode="External"/><Relationship Id="rId116" Type="http://schemas.openxmlformats.org/officeDocument/2006/relationships/hyperlink" Target="http://zakon2.rada.gov.ua/laws/show/5498-17" TargetMode="External"/><Relationship Id="rId124" Type="http://schemas.openxmlformats.org/officeDocument/2006/relationships/hyperlink" Target="http://zakon2.rada.gov.ua/laws/show/5498-17" TargetMode="External"/><Relationship Id="rId129" Type="http://schemas.openxmlformats.org/officeDocument/2006/relationships/hyperlink" Target="http://zakon2.rada.gov.ua/laws/show/5498-17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zakon2.rada.gov.ua/laws/show/1060-12" TargetMode="External"/><Relationship Id="rId41" Type="http://schemas.openxmlformats.org/officeDocument/2006/relationships/hyperlink" Target="http://zakon2.rada.gov.ua/laws/show/5460-17" TargetMode="External"/><Relationship Id="rId54" Type="http://schemas.openxmlformats.org/officeDocument/2006/relationships/hyperlink" Target="http://zakon2.rada.gov.ua/laws/show/1158-15" TargetMode="External"/><Relationship Id="rId62" Type="http://schemas.openxmlformats.org/officeDocument/2006/relationships/hyperlink" Target="http://zakon2.rada.gov.ua/laws/show/652-14" TargetMode="External"/><Relationship Id="rId70" Type="http://schemas.openxmlformats.org/officeDocument/2006/relationships/hyperlink" Target="http://zakon2.rada.gov.ua/laws/show/5498-17" TargetMode="External"/><Relationship Id="rId75" Type="http://schemas.openxmlformats.org/officeDocument/2006/relationships/hyperlink" Target="http://zakon2.rada.gov.ua/laws/show/1158-15" TargetMode="External"/><Relationship Id="rId83" Type="http://schemas.openxmlformats.org/officeDocument/2006/relationships/hyperlink" Target="http://zakon2.rada.gov.ua/laws/show/5460-17" TargetMode="External"/><Relationship Id="rId88" Type="http://schemas.openxmlformats.org/officeDocument/2006/relationships/hyperlink" Target="http://zakon2.rada.gov.ua/laws/show/5026-17" TargetMode="External"/><Relationship Id="rId91" Type="http://schemas.openxmlformats.org/officeDocument/2006/relationships/hyperlink" Target="http://zakon2.rada.gov.ua/laws/show/5460-17" TargetMode="External"/><Relationship Id="rId96" Type="http://schemas.openxmlformats.org/officeDocument/2006/relationships/hyperlink" Target="http://zakon2.rada.gov.ua/laws/show/5498-17" TargetMode="External"/><Relationship Id="rId111" Type="http://schemas.openxmlformats.org/officeDocument/2006/relationships/hyperlink" Target="http://zakon2.rada.gov.ua/laws/show/1158-15" TargetMode="External"/><Relationship Id="rId132" Type="http://schemas.openxmlformats.org/officeDocument/2006/relationships/hyperlink" Target="http://zakon2.rada.gov.ua/laws/show/v010p710-08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860-15" TargetMode="External"/><Relationship Id="rId15" Type="http://schemas.openxmlformats.org/officeDocument/2006/relationships/hyperlink" Target="http://zakon2.rada.gov.ua/laws/show/5460-17" TargetMode="External"/><Relationship Id="rId23" Type="http://schemas.openxmlformats.org/officeDocument/2006/relationships/hyperlink" Target="http://zakon2.rada.gov.ua/laws/show/1158-15" TargetMode="External"/><Relationship Id="rId28" Type="http://schemas.openxmlformats.org/officeDocument/2006/relationships/hyperlink" Target="http://zakon2.rada.gov.ua/laws/show/1158-15" TargetMode="External"/><Relationship Id="rId36" Type="http://schemas.openxmlformats.org/officeDocument/2006/relationships/hyperlink" Target="http://zakon2.rada.gov.ua/laws/show/1158-15" TargetMode="External"/><Relationship Id="rId49" Type="http://schemas.openxmlformats.org/officeDocument/2006/relationships/hyperlink" Target="http://zakon2.rada.gov.ua/laws/show/5498-17" TargetMode="External"/><Relationship Id="rId57" Type="http://schemas.openxmlformats.org/officeDocument/2006/relationships/hyperlink" Target="http://zakon2.rada.gov.ua/laws/show/5498-17" TargetMode="External"/><Relationship Id="rId106" Type="http://schemas.openxmlformats.org/officeDocument/2006/relationships/hyperlink" Target="http://zakon2.rada.gov.ua/laws/show/1158-15" TargetMode="External"/><Relationship Id="rId114" Type="http://schemas.openxmlformats.org/officeDocument/2006/relationships/hyperlink" Target="http://zakon2.rada.gov.ua/laws/show/1158-15" TargetMode="External"/><Relationship Id="rId119" Type="http://schemas.openxmlformats.org/officeDocument/2006/relationships/hyperlink" Target="http://zakon2.rada.gov.ua/laws/show/1158-15" TargetMode="External"/><Relationship Id="rId127" Type="http://schemas.openxmlformats.org/officeDocument/2006/relationships/hyperlink" Target="http://zakon2.rada.gov.ua/laws/show/1060-12" TargetMode="External"/><Relationship Id="rId10" Type="http://schemas.openxmlformats.org/officeDocument/2006/relationships/hyperlink" Target="http://zakon2.rada.gov.ua/laws/show/489-16" TargetMode="External"/><Relationship Id="rId31" Type="http://schemas.openxmlformats.org/officeDocument/2006/relationships/hyperlink" Target="http://zakon2.rada.gov.ua/laws/show/5460-17" TargetMode="External"/><Relationship Id="rId44" Type="http://schemas.openxmlformats.org/officeDocument/2006/relationships/hyperlink" Target="http://zakon2.rada.gov.ua/laws/show/5498-17" TargetMode="External"/><Relationship Id="rId52" Type="http://schemas.openxmlformats.org/officeDocument/2006/relationships/hyperlink" Target="http://zakon2.rada.gov.ua/laws/show/5460-17" TargetMode="External"/><Relationship Id="rId60" Type="http://schemas.openxmlformats.org/officeDocument/2006/relationships/hyperlink" Target="http://zakon2.rada.gov.ua/laws/show/1158-15" TargetMode="External"/><Relationship Id="rId65" Type="http://schemas.openxmlformats.org/officeDocument/2006/relationships/hyperlink" Target="http://zakon2.rada.gov.ua/laws/show/5460-17" TargetMode="External"/><Relationship Id="rId73" Type="http://schemas.openxmlformats.org/officeDocument/2006/relationships/hyperlink" Target="http://zakon2.rada.gov.ua/laws/show/1158-15" TargetMode="External"/><Relationship Id="rId78" Type="http://schemas.openxmlformats.org/officeDocument/2006/relationships/hyperlink" Target="http://zakon2.rada.gov.ua/laws/show/1158-15" TargetMode="External"/><Relationship Id="rId81" Type="http://schemas.openxmlformats.org/officeDocument/2006/relationships/hyperlink" Target="http://zakon2.rada.gov.ua/laws/show/5498-17" TargetMode="External"/><Relationship Id="rId86" Type="http://schemas.openxmlformats.org/officeDocument/2006/relationships/hyperlink" Target="http://zakon2.rada.gov.ua/laws/show/5026-17" TargetMode="External"/><Relationship Id="rId94" Type="http://schemas.openxmlformats.org/officeDocument/2006/relationships/hyperlink" Target="http://zakon2.rada.gov.ua/laws/show/5026-17" TargetMode="External"/><Relationship Id="rId99" Type="http://schemas.openxmlformats.org/officeDocument/2006/relationships/hyperlink" Target="http://zakon2.rada.gov.ua/laws/show/5026-17" TargetMode="External"/><Relationship Id="rId101" Type="http://schemas.openxmlformats.org/officeDocument/2006/relationships/hyperlink" Target="http://zakon2.rada.gov.ua/laws/show/1158-15" TargetMode="External"/><Relationship Id="rId122" Type="http://schemas.openxmlformats.org/officeDocument/2006/relationships/hyperlink" Target="http://zakon2.rada.gov.ua/laws/show/5498-17" TargetMode="External"/><Relationship Id="rId130" Type="http://schemas.openxmlformats.org/officeDocument/2006/relationships/hyperlink" Target="http://zakon2.rada.gov.ua/laws/show/489-16" TargetMode="External"/><Relationship Id="rId135" Type="http://schemas.openxmlformats.org/officeDocument/2006/relationships/hyperlink" Target="http://zakon2.rada.gov.ua/laws/show/796-2010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3167-15" TargetMode="External"/><Relationship Id="rId13" Type="http://schemas.openxmlformats.org/officeDocument/2006/relationships/hyperlink" Target="http://zakon2.rada.gov.ua/laws/show/309-17" TargetMode="External"/><Relationship Id="rId18" Type="http://schemas.openxmlformats.org/officeDocument/2006/relationships/hyperlink" Target="http://zakon2.rada.gov.ua/laws/show/5460-17" TargetMode="External"/><Relationship Id="rId39" Type="http://schemas.openxmlformats.org/officeDocument/2006/relationships/hyperlink" Target="http://zakon2.rada.gov.ua/laws/show/5498-17" TargetMode="External"/><Relationship Id="rId109" Type="http://schemas.openxmlformats.org/officeDocument/2006/relationships/hyperlink" Target="http://zakon2.rada.gov.ua/laws/show/5498-17" TargetMode="External"/><Relationship Id="rId34" Type="http://schemas.openxmlformats.org/officeDocument/2006/relationships/hyperlink" Target="http://zakon2.rada.gov.ua/laws/show/5460-17" TargetMode="External"/><Relationship Id="rId50" Type="http://schemas.openxmlformats.org/officeDocument/2006/relationships/hyperlink" Target="http://zakon2.rada.gov.ua/laws/show/1060-12" TargetMode="External"/><Relationship Id="rId55" Type="http://schemas.openxmlformats.org/officeDocument/2006/relationships/hyperlink" Target="http://zakon2.rada.gov.ua/laws/show/1158-15" TargetMode="External"/><Relationship Id="rId76" Type="http://schemas.openxmlformats.org/officeDocument/2006/relationships/hyperlink" Target="http://zakon2.rada.gov.ua/laws/show/1158-15" TargetMode="External"/><Relationship Id="rId97" Type="http://schemas.openxmlformats.org/officeDocument/2006/relationships/hyperlink" Target="http://zakon2.rada.gov.ua/laws/show/1158-15" TargetMode="External"/><Relationship Id="rId104" Type="http://schemas.openxmlformats.org/officeDocument/2006/relationships/hyperlink" Target="http://zakon2.rada.gov.ua/laws/show/1158-15" TargetMode="External"/><Relationship Id="rId120" Type="http://schemas.openxmlformats.org/officeDocument/2006/relationships/hyperlink" Target="http://zakon2.rada.gov.ua/laws/show/1060-12" TargetMode="External"/><Relationship Id="rId125" Type="http://schemas.openxmlformats.org/officeDocument/2006/relationships/hyperlink" Target="http://zakon2.rada.gov.ua/laws/show/1158-15" TargetMode="External"/><Relationship Id="rId7" Type="http://schemas.openxmlformats.org/officeDocument/2006/relationships/hyperlink" Target="http://zakon2.rada.gov.ua/laws/show/1158-15" TargetMode="External"/><Relationship Id="rId71" Type="http://schemas.openxmlformats.org/officeDocument/2006/relationships/hyperlink" Target="http://zakon2.rada.gov.ua/laws/show/1158-15" TargetMode="External"/><Relationship Id="rId92" Type="http://schemas.openxmlformats.org/officeDocument/2006/relationships/hyperlink" Target="http://zakon2.rada.gov.ua/laws/show/5498-1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zakon2.rada.gov.ua/laws/show/1158-15" TargetMode="External"/><Relationship Id="rId24" Type="http://schemas.openxmlformats.org/officeDocument/2006/relationships/hyperlink" Target="http://zakon2.rada.gov.ua/laws/show/1158-15" TargetMode="External"/><Relationship Id="rId40" Type="http://schemas.openxmlformats.org/officeDocument/2006/relationships/hyperlink" Target="http://zakon2.rada.gov.ua/laws/show/1158-15" TargetMode="External"/><Relationship Id="rId45" Type="http://schemas.openxmlformats.org/officeDocument/2006/relationships/hyperlink" Target="http://zakon2.rada.gov.ua/laws/show/5498-17" TargetMode="External"/><Relationship Id="rId66" Type="http://schemas.openxmlformats.org/officeDocument/2006/relationships/hyperlink" Target="http://zakon2.rada.gov.ua/laws/show/5460-17" TargetMode="External"/><Relationship Id="rId87" Type="http://schemas.openxmlformats.org/officeDocument/2006/relationships/hyperlink" Target="http://zakon2.rada.gov.ua/laws/show/1158-15" TargetMode="External"/><Relationship Id="rId110" Type="http://schemas.openxmlformats.org/officeDocument/2006/relationships/hyperlink" Target="http://zakon2.rada.gov.ua/laws/show/1158-15" TargetMode="External"/><Relationship Id="rId115" Type="http://schemas.openxmlformats.org/officeDocument/2006/relationships/hyperlink" Target="http://zakon2.rada.gov.ua/laws/show/5498-17" TargetMode="External"/><Relationship Id="rId131" Type="http://schemas.openxmlformats.org/officeDocument/2006/relationships/hyperlink" Target="http://zakon2.rada.gov.ua/laws/show/107-17" TargetMode="External"/><Relationship Id="rId136" Type="http://schemas.openxmlformats.org/officeDocument/2006/relationships/hyperlink" Target="http://zakon2.rada.gov.ua/laws/show/5498-17" TargetMode="External"/><Relationship Id="rId61" Type="http://schemas.openxmlformats.org/officeDocument/2006/relationships/hyperlink" Target="http://zakon2.rada.gov.ua/laws/show/1158-15" TargetMode="External"/><Relationship Id="rId82" Type="http://schemas.openxmlformats.org/officeDocument/2006/relationships/hyperlink" Target="http://zakon2.rada.gov.ua/laws/show/5498-17" TargetMode="External"/><Relationship Id="rId19" Type="http://schemas.openxmlformats.org/officeDocument/2006/relationships/hyperlink" Target="http://zakon2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14492</Words>
  <Characters>82610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2013-11-19T09:56:00Z</dcterms:created>
  <dcterms:modified xsi:type="dcterms:W3CDTF">2013-11-19T09:56:00Z</dcterms:modified>
</cp:coreProperties>
</file>