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7A" w:rsidRPr="002D527A" w:rsidRDefault="002D527A" w:rsidP="002D527A">
      <w:pPr>
        <w:spacing w:after="0" w:line="240" w:lineRule="auto"/>
        <w:jc w:val="center"/>
        <w:rPr>
          <w:rFonts w:ascii="Times New Roman" w:hAnsi="Times New Roman" w:cs="Times New Roman"/>
          <w:sz w:val="28"/>
          <w:szCs w:val="28"/>
        </w:rPr>
      </w:pPr>
      <w:r w:rsidRPr="002D527A">
        <w:rPr>
          <w:rFonts w:ascii="Times New Roman" w:hAnsi="Times New Roman" w:cs="Times New Roman"/>
          <w:sz w:val="28"/>
          <w:szCs w:val="28"/>
        </w:rPr>
        <w:t>Міністерство освіти і науки України</w:t>
      </w:r>
    </w:p>
    <w:p w:rsidR="002D527A" w:rsidRPr="002D527A" w:rsidRDefault="002D527A" w:rsidP="002D527A">
      <w:pPr>
        <w:spacing w:after="0" w:line="240" w:lineRule="auto"/>
        <w:jc w:val="center"/>
        <w:rPr>
          <w:rFonts w:ascii="Times New Roman" w:hAnsi="Times New Roman" w:cs="Times New Roman"/>
          <w:sz w:val="28"/>
          <w:szCs w:val="28"/>
        </w:rPr>
      </w:pPr>
      <w:r w:rsidRPr="002D527A">
        <w:rPr>
          <w:rFonts w:ascii="Times New Roman" w:hAnsi="Times New Roman" w:cs="Times New Roman"/>
          <w:sz w:val="28"/>
          <w:szCs w:val="28"/>
        </w:rPr>
        <w:t>Департамент науки і освіти</w:t>
      </w:r>
    </w:p>
    <w:p w:rsidR="002D527A" w:rsidRPr="002D527A" w:rsidRDefault="002D527A" w:rsidP="002D527A">
      <w:pPr>
        <w:spacing w:after="0" w:line="240" w:lineRule="auto"/>
        <w:jc w:val="center"/>
        <w:rPr>
          <w:rFonts w:ascii="Times New Roman" w:hAnsi="Times New Roman" w:cs="Times New Roman"/>
          <w:sz w:val="28"/>
          <w:szCs w:val="28"/>
        </w:rPr>
      </w:pPr>
      <w:r w:rsidRPr="002D527A">
        <w:rPr>
          <w:rFonts w:ascii="Times New Roman" w:hAnsi="Times New Roman" w:cs="Times New Roman"/>
          <w:sz w:val="28"/>
          <w:szCs w:val="28"/>
        </w:rPr>
        <w:t>Харківської обласної державної адміністрації</w:t>
      </w:r>
    </w:p>
    <w:p w:rsidR="002D527A" w:rsidRPr="002D527A" w:rsidRDefault="002D527A" w:rsidP="002D527A">
      <w:pPr>
        <w:spacing w:after="0" w:line="240" w:lineRule="auto"/>
        <w:jc w:val="center"/>
        <w:rPr>
          <w:rFonts w:ascii="Times New Roman" w:hAnsi="Times New Roman" w:cs="Times New Roman"/>
          <w:sz w:val="28"/>
          <w:szCs w:val="28"/>
        </w:rPr>
      </w:pPr>
      <w:r w:rsidRPr="002D527A">
        <w:rPr>
          <w:rFonts w:ascii="Times New Roman" w:hAnsi="Times New Roman" w:cs="Times New Roman"/>
          <w:sz w:val="28"/>
          <w:szCs w:val="28"/>
        </w:rPr>
        <w:t>Державний навчальний заклад</w:t>
      </w:r>
    </w:p>
    <w:p w:rsidR="002D527A" w:rsidRPr="002D527A" w:rsidRDefault="002D527A" w:rsidP="002D527A">
      <w:pPr>
        <w:spacing w:after="0" w:line="240" w:lineRule="auto"/>
        <w:jc w:val="center"/>
        <w:rPr>
          <w:rFonts w:ascii="Times New Roman" w:hAnsi="Times New Roman" w:cs="Times New Roman"/>
          <w:sz w:val="28"/>
          <w:szCs w:val="28"/>
        </w:rPr>
      </w:pPr>
      <w:r w:rsidRPr="002D527A">
        <w:rPr>
          <w:rFonts w:ascii="Times New Roman" w:hAnsi="Times New Roman" w:cs="Times New Roman"/>
          <w:sz w:val="28"/>
          <w:szCs w:val="28"/>
        </w:rPr>
        <w:t>«Слобожанський регіональний центр професійної освіти»</w:t>
      </w:r>
    </w:p>
    <w:p w:rsidR="002D527A" w:rsidRPr="002D527A" w:rsidRDefault="002D527A" w:rsidP="002D527A">
      <w:pPr>
        <w:spacing w:after="0" w:line="240" w:lineRule="auto"/>
        <w:rPr>
          <w:rFonts w:ascii="Times New Roman" w:hAnsi="Times New Roman" w:cs="Times New Roman"/>
          <w:sz w:val="28"/>
          <w:szCs w:val="28"/>
        </w:rPr>
      </w:pPr>
    </w:p>
    <w:p w:rsidR="002D527A" w:rsidRDefault="002D527A" w:rsidP="002D527A">
      <w:pPr>
        <w:spacing w:after="0" w:line="240" w:lineRule="auto"/>
        <w:rPr>
          <w:rFonts w:ascii="Times New Roman" w:hAnsi="Times New Roman" w:cs="Times New Roman"/>
          <w:sz w:val="28"/>
          <w:szCs w:val="28"/>
        </w:rPr>
      </w:pPr>
    </w:p>
    <w:p w:rsidR="00786DB2" w:rsidRDefault="00786DB2" w:rsidP="002D527A">
      <w:pPr>
        <w:spacing w:after="0" w:line="240" w:lineRule="auto"/>
        <w:rPr>
          <w:rFonts w:ascii="Times New Roman" w:hAnsi="Times New Roman" w:cs="Times New Roman"/>
          <w:sz w:val="28"/>
          <w:szCs w:val="28"/>
        </w:rPr>
      </w:pPr>
    </w:p>
    <w:p w:rsidR="00786DB2" w:rsidRPr="002D527A" w:rsidRDefault="00786DB2" w:rsidP="002D527A">
      <w:pPr>
        <w:spacing w:after="0" w:line="240" w:lineRule="auto"/>
        <w:rPr>
          <w:rFonts w:ascii="Times New Roman" w:hAnsi="Times New Roman" w:cs="Times New Roman"/>
          <w:sz w:val="28"/>
          <w:szCs w:val="28"/>
        </w:rPr>
      </w:pPr>
    </w:p>
    <w:p w:rsidR="002D527A" w:rsidRPr="002D527A" w:rsidRDefault="002D527A" w:rsidP="002D527A">
      <w:pPr>
        <w:spacing w:after="0" w:line="240" w:lineRule="auto"/>
        <w:jc w:val="center"/>
        <w:rPr>
          <w:rFonts w:ascii="Times New Roman" w:hAnsi="Times New Roman" w:cs="Times New Roman"/>
          <w:b/>
          <w:sz w:val="32"/>
          <w:szCs w:val="32"/>
        </w:rPr>
      </w:pPr>
      <w:r w:rsidRPr="002D527A">
        <w:rPr>
          <w:rFonts w:ascii="Times New Roman" w:hAnsi="Times New Roman" w:cs="Times New Roman"/>
          <w:b/>
          <w:sz w:val="32"/>
          <w:szCs w:val="32"/>
        </w:rPr>
        <w:t>Робоча навчальна програма з предмета</w:t>
      </w:r>
    </w:p>
    <w:p w:rsidR="002D527A" w:rsidRPr="002D527A" w:rsidRDefault="002D527A" w:rsidP="002D527A">
      <w:pPr>
        <w:spacing w:after="0" w:line="240" w:lineRule="auto"/>
        <w:jc w:val="center"/>
        <w:rPr>
          <w:rFonts w:ascii="Times New Roman" w:hAnsi="Times New Roman" w:cs="Times New Roman"/>
          <w:b/>
          <w:sz w:val="36"/>
          <w:szCs w:val="36"/>
          <w:lang w:val="uk-UA"/>
        </w:rPr>
      </w:pPr>
      <w:r w:rsidRPr="002D527A">
        <w:rPr>
          <w:rFonts w:ascii="Times New Roman" w:hAnsi="Times New Roman" w:cs="Times New Roman"/>
          <w:b/>
          <w:sz w:val="36"/>
          <w:szCs w:val="36"/>
          <w:lang w:val="uk-UA"/>
        </w:rPr>
        <w:t>ФІЗИКА І АСТРОНОМІЯ</w:t>
      </w:r>
    </w:p>
    <w:p w:rsidR="002D527A" w:rsidRDefault="002D527A" w:rsidP="002D527A">
      <w:pPr>
        <w:spacing w:after="0" w:line="240" w:lineRule="auto"/>
        <w:ind w:left="284" w:hanging="851"/>
        <w:rPr>
          <w:rFonts w:ascii="Times New Roman" w:hAnsi="Times New Roman" w:cs="Times New Roman"/>
          <w:sz w:val="28"/>
          <w:szCs w:val="28"/>
          <w:lang w:val="uk-UA"/>
        </w:rPr>
      </w:pPr>
    </w:p>
    <w:p w:rsidR="00786DB2" w:rsidRDefault="00786DB2" w:rsidP="002D527A">
      <w:pPr>
        <w:spacing w:after="0" w:line="240" w:lineRule="auto"/>
        <w:ind w:left="284" w:hanging="851"/>
        <w:rPr>
          <w:rFonts w:ascii="Times New Roman" w:hAnsi="Times New Roman" w:cs="Times New Roman"/>
          <w:sz w:val="28"/>
          <w:szCs w:val="28"/>
          <w:lang w:val="uk-UA"/>
        </w:rPr>
      </w:pPr>
    </w:p>
    <w:p w:rsidR="00786DB2" w:rsidRDefault="00786DB2" w:rsidP="002D527A">
      <w:pPr>
        <w:spacing w:after="0" w:line="240" w:lineRule="auto"/>
        <w:ind w:left="284" w:hanging="851"/>
        <w:rPr>
          <w:rFonts w:ascii="Times New Roman" w:hAnsi="Times New Roman" w:cs="Times New Roman"/>
          <w:sz w:val="28"/>
          <w:szCs w:val="28"/>
          <w:lang w:val="uk-UA"/>
        </w:rPr>
      </w:pPr>
    </w:p>
    <w:p w:rsidR="00786DB2" w:rsidRPr="002D527A" w:rsidRDefault="00786DB2" w:rsidP="002D527A">
      <w:pPr>
        <w:spacing w:after="0" w:line="240" w:lineRule="auto"/>
        <w:ind w:left="284" w:hanging="851"/>
        <w:rPr>
          <w:rFonts w:ascii="Times New Roman" w:hAnsi="Times New Roman" w:cs="Times New Roman"/>
          <w:sz w:val="28"/>
          <w:szCs w:val="28"/>
          <w:lang w:val="uk-UA"/>
        </w:rPr>
      </w:pPr>
    </w:p>
    <w:p w:rsidR="002D527A" w:rsidRPr="002D527A" w:rsidRDefault="002D527A" w:rsidP="002D527A">
      <w:pPr>
        <w:spacing w:after="0" w:line="240" w:lineRule="auto"/>
        <w:ind w:left="284" w:hanging="851"/>
        <w:rPr>
          <w:rFonts w:ascii="Times New Roman" w:eastAsia="Times New Roman" w:hAnsi="Times New Roman" w:cs="Times New Roman"/>
          <w:i/>
          <w:sz w:val="28"/>
          <w:szCs w:val="28"/>
          <w:lang w:eastAsia="zh-CN"/>
        </w:rPr>
      </w:pPr>
      <w:r w:rsidRPr="002D527A">
        <w:rPr>
          <w:rFonts w:ascii="Times New Roman" w:hAnsi="Times New Roman" w:cs="Times New Roman"/>
          <w:sz w:val="28"/>
          <w:szCs w:val="28"/>
          <w:lang w:val="uk-UA"/>
        </w:rPr>
        <w:t xml:space="preserve">для професій : </w:t>
      </w:r>
      <w:r w:rsidRPr="002D527A">
        <w:rPr>
          <w:rFonts w:ascii="Times New Roman" w:eastAsia="Times New Roman" w:hAnsi="Times New Roman" w:cs="Times New Roman"/>
          <w:i/>
          <w:sz w:val="28"/>
          <w:szCs w:val="28"/>
          <w:lang w:val="uk-UA" w:eastAsia="zh-CN"/>
        </w:rPr>
        <w:t xml:space="preserve">5122 Кухар;  7412 Кондитер </w:t>
      </w:r>
    </w:p>
    <w:p w:rsidR="002D527A" w:rsidRPr="002D527A" w:rsidRDefault="002D527A" w:rsidP="002D527A">
      <w:pPr>
        <w:suppressAutoHyphens/>
        <w:spacing w:after="0" w:line="240" w:lineRule="auto"/>
        <w:ind w:left="284"/>
        <w:rPr>
          <w:rFonts w:ascii="Times New Roman" w:eastAsia="Times New Roman" w:hAnsi="Times New Roman" w:cs="Times New Roman"/>
          <w:sz w:val="24"/>
          <w:szCs w:val="24"/>
          <w:lang w:val="uk-UA" w:eastAsia="zh-CN"/>
        </w:rPr>
      </w:pPr>
      <w:r w:rsidRPr="002D527A">
        <w:rPr>
          <w:rFonts w:ascii="Times New Roman" w:eastAsia="Times New Roman" w:hAnsi="Times New Roman" w:cs="Times New Roman"/>
          <w:i/>
          <w:sz w:val="28"/>
          <w:szCs w:val="28"/>
          <w:lang w:val="uk-UA" w:eastAsia="zh-CN"/>
        </w:rPr>
        <w:t xml:space="preserve">             5122 Кухар</w:t>
      </w:r>
    </w:p>
    <w:p w:rsidR="002D527A" w:rsidRPr="002D527A" w:rsidRDefault="002D527A" w:rsidP="002D527A">
      <w:pPr>
        <w:suppressAutoHyphens/>
        <w:spacing w:after="0" w:line="240" w:lineRule="auto"/>
        <w:ind w:left="1701" w:hanging="1417"/>
        <w:rPr>
          <w:rFonts w:ascii="Times New Roman" w:eastAsia="Times New Roman" w:hAnsi="Times New Roman" w:cs="Times New Roman"/>
          <w:i/>
          <w:sz w:val="28"/>
          <w:szCs w:val="28"/>
          <w:lang w:eastAsia="zh-CN"/>
        </w:rPr>
      </w:pPr>
      <w:r w:rsidRPr="002D527A">
        <w:rPr>
          <w:rFonts w:ascii="Times New Roman" w:eastAsia="Times New Roman" w:hAnsi="Times New Roman" w:cs="Times New Roman"/>
          <w:i/>
          <w:sz w:val="28"/>
          <w:szCs w:val="28"/>
          <w:lang w:eastAsia="zh-CN"/>
        </w:rPr>
        <w:t xml:space="preserve">            </w:t>
      </w:r>
      <w:r w:rsidRPr="002D527A">
        <w:rPr>
          <w:rFonts w:ascii="Times New Roman" w:eastAsia="Times New Roman" w:hAnsi="Times New Roman" w:cs="Times New Roman"/>
          <w:i/>
          <w:sz w:val="28"/>
          <w:szCs w:val="28"/>
          <w:lang w:val="uk-UA" w:eastAsia="zh-CN"/>
        </w:rPr>
        <w:t xml:space="preserve"> </w:t>
      </w:r>
      <w:r w:rsidRPr="002D527A">
        <w:rPr>
          <w:rFonts w:ascii="Times New Roman" w:eastAsia="Times New Roman" w:hAnsi="Times New Roman" w:cs="Times New Roman"/>
          <w:i/>
          <w:sz w:val="28"/>
          <w:szCs w:val="28"/>
          <w:lang w:eastAsia="zh-CN"/>
        </w:rPr>
        <w:t xml:space="preserve">8331 Тракторист-машиніст сільськогосподарського виробництва </w:t>
      </w:r>
      <w:r w:rsidRPr="002D527A">
        <w:rPr>
          <w:rFonts w:ascii="Times New Roman" w:eastAsia="Times New Roman" w:hAnsi="Times New Roman" w:cs="Times New Roman"/>
          <w:i/>
          <w:sz w:val="28"/>
          <w:szCs w:val="28"/>
          <w:lang w:val="uk-UA" w:eastAsia="zh-CN"/>
        </w:rPr>
        <w:t xml:space="preserve"> </w:t>
      </w:r>
      <w:r w:rsidRPr="002D527A">
        <w:rPr>
          <w:rFonts w:ascii="Times New Roman" w:eastAsia="Times New Roman" w:hAnsi="Times New Roman" w:cs="Times New Roman"/>
          <w:i/>
          <w:sz w:val="28"/>
          <w:szCs w:val="28"/>
          <w:lang w:eastAsia="zh-CN"/>
        </w:rPr>
        <w:t>(категорії А1; А2; В1)</w:t>
      </w:r>
    </w:p>
    <w:p w:rsidR="002D527A" w:rsidRPr="002D527A" w:rsidRDefault="002D527A" w:rsidP="002D527A">
      <w:pPr>
        <w:suppressAutoHyphens/>
        <w:spacing w:after="0" w:line="240" w:lineRule="auto"/>
        <w:ind w:left="1701" w:hanging="1417"/>
        <w:rPr>
          <w:rFonts w:ascii="Times New Roman" w:eastAsia="Times New Roman" w:hAnsi="Times New Roman" w:cs="Times New Roman"/>
          <w:i/>
          <w:sz w:val="28"/>
          <w:szCs w:val="28"/>
          <w:lang w:val="uk-UA" w:eastAsia="zh-CN"/>
        </w:rPr>
      </w:pPr>
      <w:r w:rsidRPr="002D527A">
        <w:rPr>
          <w:rFonts w:ascii="Times New Roman" w:eastAsia="Times New Roman" w:hAnsi="Times New Roman" w:cs="Times New Roman"/>
          <w:i/>
          <w:sz w:val="28"/>
          <w:szCs w:val="28"/>
          <w:lang w:eastAsia="zh-CN"/>
        </w:rPr>
        <w:t xml:space="preserve">             7233 Слюсар з ремонту сільськогосподарських машин та устаткування</w:t>
      </w:r>
    </w:p>
    <w:p w:rsidR="002D527A" w:rsidRPr="002D527A" w:rsidRDefault="002D527A" w:rsidP="002D527A">
      <w:pPr>
        <w:suppressAutoHyphens/>
        <w:spacing w:after="0" w:line="240" w:lineRule="auto"/>
        <w:ind w:left="1701" w:hanging="1417"/>
        <w:rPr>
          <w:rFonts w:ascii="Times New Roman" w:eastAsia="Times New Roman" w:hAnsi="Times New Roman" w:cs="Times New Roman"/>
          <w:i/>
          <w:sz w:val="28"/>
          <w:szCs w:val="28"/>
          <w:lang w:eastAsia="zh-CN"/>
        </w:rPr>
      </w:pPr>
      <w:r w:rsidRPr="002D527A">
        <w:rPr>
          <w:rFonts w:ascii="Times New Roman" w:eastAsia="Times New Roman" w:hAnsi="Times New Roman" w:cs="Times New Roman"/>
          <w:i/>
          <w:sz w:val="28"/>
          <w:szCs w:val="28"/>
          <w:lang w:val="uk-UA" w:eastAsia="zh-CN"/>
        </w:rPr>
        <w:t xml:space="preserve">            </w:t>
      </w:r>
      <w:r w:rsidRPr="002D527A">
        <w:rPr>
          <w:rFonts w:ascii="Times New Roman" w:eastAsia="Times New Roman" w:hAnsi="Times New Roman" w:cs="Times New Roman"/>
          <w:i/>
          <w:sz w:val="28"/>
          <w:szCs w:val="28"/>
          <w:lang w:eastAsia="zh-CN"/>
        </w:rPr>
        <w:t>8322 Водій автотранспортних засобів (категорії  В)</w:t>
      </w:r>
    </w:p>
    <w:p w:rsidR="002D527A" w:rsidRPr="002D527A" w:rsidRDefault="002D527A" w:rsidP="002D527A">
      <w:pPr>
        <w:suppressAutoHyphens/>
        <w:spacing w:after="0" w:line="240" w:lineRule="auto"/>
        <w:rPr>
          <w:rFonts w:ascii="Times New Roman" w:eastAsia="Times New Roman" w:hAnsi="Times New Roman" w:cs="Times New Roman"/>
          <w:i/>
          <w:sz w:val="28"/>
          <w:szCs w:val="28"/>
          <w:lang w:val="uk-UA" w:eastAsia="zh-CN"/>
        </w:rPr>
      </w:pPr>
      <w:r w:rsidRPr="002D527A">
        <w:rPr>
          <w:rFonts w:ascii="Times New Roman" w:eastAsia="Times New Roman" w:hAnsi="Times New Roman" w:cs="Times New Roman"/>
          <w:i/>
          <w:sz w:val="28"/>
          <w:szCs w:val="28"/>
          <w:lang w:val="uk-UA" w:eastAsia="zh-CN"/>
        </w:rPr>
        <w:t xml:space="preserve">                8322 Водій автотранспортних засобів(категорії  С)</w:t>
      </w:r>
    </w:p>
    <w:p w:rsidR="00786DB2" w:rsidRPr="00306AFF" w:rsidRDefault="00786DB2" w:rsidP="00786DB2">
      <w:pPr>
        <w:suppressAutoHyphens/>
        <w:spacing w:after="0" w:line="240" w:lineRule="auto"/>
        <w:rPr>
          <w:rFonts w:ascii="Times New Roman" w:hAnsi="Times New Roman" w:cs="Times New Roman"/>
          <w:i/>
          <w:sz w:val="28"/>
          <w:szCs w:val="28"/>
          <w:lang w:eastAsia="zh-CN"/>
        </w:rPr>
      </w:pPr>
      <w:r w:rsidRPr="00306AFF">
        <w:rPr>
          <w:rFonts w:ascii="Times New Roman" w:hAnsi="Times New Roman" w:cs="Times New Roman"/>
          <w:i/>
          <w:sz w:val="28"/>
          <w:szCs w:val="28"/>
          <w:lang w:eastAsia="zh-CN"/>
        </w:rPr>
        <w:t xml:space="preserve">                7131 </w:t>
      </w:r>
      <w:r w:rsidRPr="00306AFF">
        <w:rPr>
          <w:rFonts w:ascii="Times New Roman" w:hAnsi="Times New Roman"/>
          <w:i/>
          <w:sz w:val="28"/>
          <w:szCs w:val="28"/>
          <w:lang w:val="uk-UA"/>
        </w:rPr>
        <w:t>Штукатур; 7132 Лицювальник-плиточник; 7141 Маляр</w:t>
      </w:r>
    </w:p>
    <w:p w:rsidR="002D527A" w:rsidRPr="00786DB2" w:rsidRDefault="002D527A" w:rsidP="002D527A">
      <w:pPr>
        <w:spacing w:after="0" w:line="240" w:lineRule="auto"/>
        <w:rPr>
          <w:rFonts w:ascii="Times New Roman" w:hAnsi="Times New Roman" w:cs="Times New Roman"/>
          <w:sz w:val="28"/>
          <w:szCs w:val="28"/>
        </w:rPr>
      </w:pPr>
    </w:p>
    <w:p w:rsidR="002D527A" w:rsidRPr="002D527A" w:rsidRDefault="002D527A" w:rsidP="002D527A">
      <w:pPr>
        <w:spacing w:after="0" w:line="240" w:lineRule="auto"/>
        <w:rPr>
          <w:rFonts w:ascii="Times New Roman" w:hAnsi="Times New Roman" w:cs="Times New Roman"/>
          <w:sz w:val="28"/>
          <w:szCs w:val="28"/>
          <w:lang w:val="uk-UA"/>
        </w:rPr>
      </w:pPr>
    </w:p>
    <w:p w:rsidR="002D527A" w:rsidRPr="002D527A" w:rsidRDefault="002D527A" w:rsidP="002D527A">
      <w:pPr>
        <w:tabs>
          <w:tab w:val="left" w:pos="10089"/>
        </w:tabs>
        <w:spacing w:after="0" w:line="240" w:lineRule="auto"/>
        <w:rPr>
          <w:rFonts w:ascii="Times New Roman" w:hAnsi="Times New Roman" w:cs="Times New Roman"/>
          <w:sz w:val="28"/>
          <w:szCs w:val="28"/>
          <w:lang w:val="uk-UA"/>
        </w:rPr>
      </w:pPr>
    </w:p>
    <w:p w:rsidR="002D527A" w:rsidRPr="002D527A" w:rsidRDefault="002D527A" w:rsidP="002D527A">
      <w:pPr>
        <w:tabs>
          <w:tab w:val="left" w:pos="10089"/>
        </w:tabs>
        <w:spacing w:after="0" w:line="240" w:lineRule="auto"/>
        <w:ind w:left="-284" w:hanging="425"/>
        <w:rPr>
          <w:rFonts w:ascii="Times New Roman" w:eastAsia="Calibri" w:hAnsi="Times New Roman" w:cs="Times New Roman"/>
          <w:bCs/>
          <w:sz w:val="28"/>
          <w:szCs w:val="28"/>
          <w:lang w:val="uk-UA" w:eastAsia="ru-RU"/>
        </w:rPr>
      </w:pPr>
      <w:r w:rsidRPr="002D527A">
        <w:rPr>
          <w:rFonts w:ascii="Times New Roman" w:hAnsi="Times New Roman" w:cs="Times New Roman"/>
          <w:sz w:val="28"/>
          <w:szCs w:val="28"/>
          <w:lang w:val="uk-UA"/>
        </w:rPr>
        <w:t xml:space="preserve">      Робоча навчальна програма розроблена на основі </w:t>
      </w:r>
      <w:r w:rsidRPr="002D527A">
        <w:rPr>
          <w:rFonts w:ascii="Times New Roman" w:eastAsia="Calibri" w:hAnsi="Times New Roman" w:cs="Times New Roman"/>
          <w:bCs/>
          <w:sz w:val="28"/>
          <w:szCs w:val="28"/>
          <w:lang w:val="uk-UA" w:eastAsia="ru-RU"/>
        </w:rPr>
        <w:t>навчальних програм для 10-11 класів закладів загальної середньої освіти (рівень стандарту)</w:t>
      </w:r>
    </w:p>
    <w:p w:rsidR="002D527A" w:rsidRDefault="002D527A" w:rsidP="002D527A">
      <w:pPr>
        <w:tabs>
          <w:tab w:val="left" w:pos="10089"/>
        </w:tabs>
        <w:spacing w:after="0" w:line="240" w:lineRule="auto"/>
        <w:jc w:val="center"/>
        <w:rPr>
          <w:rFonts w:ascii="Times New Roman" w:hAnsi="Times New Roman" w:cs="Times New Roman"/>
          <w:sz w:val="28"/>
          <w:szCs w:val="28"/>
          <w:lang w:val="uk-UA"/>
        </w:rPr>
      </w:pPr>
    </w:p>
    <w:p w:rsidR="00786DB2" w:rsidRDefault="00786DB2" w:rsidP="002D527A">
      <w:pPr>
        <w:tabs>
          <w:tab w:val="left" w:pos="10089"/>
        </w:tabs>
        <w:spacing w:after="0" w:line="240" w:lineRule="auto"/>
        <w:jc w:val="center"/>
        <w:rPr>
          <w:rFonts w:ascii="Times New Roman" w:hAnsi="Times New Roman" w:cs="Times New Roman"/>
          <w:sz w:val="28"/>
          <w:szCs w:val="28"/>
          <w:lang w:val="uk-UA"/>
        </w:rPr>
      </w:pPr>
    </w:p>
    <w:p w:rsidR="00786DB2" w:rsidRDefault="00786DB2" w:rsidP="002D527A">
      <w:pPr>
        <w:tabs>
          <w:tab w:val="left" w:pos="10089"/>
        </w:tabs>
        <w:spacing w:after="0" w:line="240" w:lineRule="auto"/>
        <w:jc w:val="center"/>
        <w:rPr>
          <w:rFonts w:ascii="Times New Roman" w:hAnsi="Times New Roman" w:cs="Times New Roman"/>
          <w:sz w:val="28"/>
          <w:szCs w:val="28"/>
          <w:lang w:val="uk-UA"/>
        </w:rPr>
      </w:pPr>
    </w:p>
    <w:p w:rsidR="00786DB2" w:rsidRDefault="00786DB2" w:rsidP="002D527A">
      <w:pPr>
        <w:tabs>
          <w:tab w:val="left" w:pos="10089"/>
        </w:tabs>
        <w:spacing w:after="0" w:line="240" w:lineRule="auto"/>
        <w:jc w:val="center"/>
        <w:rPr>
          <w:rFonts w:ascii="Times New Roman" w:hAnsi="Times New Roman" w:cs="Times New Roman"/>
          <w:sz w:val="28"/>
          <w:szCs w:val="28"/>
          <w:lang w:val="uk-UA"/>
        </w:rPr>
      </w:pPr>
    </w:p>
    <w:p w:rsidR="00786DB2" w:rsidRDefault="00786DB2" w:rsidP="002D527A">
      <w:pPr>
        <w:tabs>
          <w:tab w:val="left" w:pos="10089"/>
        </w:tabs>
        <w:spacing w:after="0" w:line="240" w:lineRule="auto"/>
        <w:jc w:val="center"/>
        <w:rPr>
          <w:rFonts w:ascii="Times New Roman" w:hAnsi="Times New Roman" w:cs="Times New Roman"/>
          <w:sz w:val="28"/>
          <w:szCs w:val="28"/>
          <w:lang w:val="uk-UA"/>
        </w:rPr>
      </w:pPr>
    </w:p>
    <w:p w:rsidR="00786DB2" w:rsidRDefault="00786DB2" w:rsidP="002D527A">
      <w:pPr>
        <w:tabs>
          <w:tab w:val="left" w:pos="10089"/>
        </w:tabs>
        <w:spacing w:after="0" w:line="240" w:lineRule="auto"/>
        <w:jc w:val="center"/>
        <w:rPr>
          <w:rFonts w:ascii="Times New Roman" w:hAnsi="Times New Roman" w:cs="Times New Roman"/>
          <w:sz w:val="28"/>
          <w:szCs w:val="28"/>
          <w:lang w:val="uk-UA"/>
        </w:rPr>
      </w:pPr>
    </w:p>
    <w:p w:rsidR="00786DB2" w:rsidRDefault="00786DB2" w:rsidP="002D527A">
      <w:pPr>
        <w:tabs>
          <w:tab w:val="left" w:pos="10089"/>
        </w:tabs>
        <w:spacing w:after="0" w:line="240" w:lineRule="auto"/>
        <w:jc w:val="center"/>
        <w:rPr>
          <w:rFonts w:ascii="Times New Roman" w:hAnsi="Times New Roman" w:cs="Times New Roman"/>
          <w:sz w:val="28"/>
          <w:szCs w:val="28"/>
          <w:lang w:val="uk-UA"/>
        </w:rPr>
      </w:pPr>
    </w:p>
    <w:p w:rsidR="00786DB2" w:rsidRPr="002D527A" w:rsidRDefault="00786DB2" w:rsidP="002D527A">
      <w:pPr>
        <w:tabs>
          <w:tab w:val="left" w:pos="10089"/>
        </w:tabs>
        <w:spacing w:after="0" w:line="240" w:lineRule="auto"/>
        <w:jc w:val="center"/>
        <w:rPr>
          <w:rFonts w:ascii="Times New Roman" w:hAnsi="Times New Roman" w:cs="Times New Roman"/>
          <w:sz w:val="28"/>
          <w:szCs w:val="28"/>
          <w:lang w:val="uk-UA"/>
        </w:rPr>
      </w:pPr>
    </w:p>
    <w:p w:rsidR="002D527A" w:rsidRPr="002D527A" w:rsidRDefault="002D527A" w:rsidP="002D527A">
      <w:pPr>
        <w:spacing w:after="0" w:line="240" w:lineRule="auto"/>
        <w:jc w:val="right"/>
        <w:rPr>
          <w:rFonts w:ascii="Times New Roman" w:hAnsi="Times New Roman" w:cs="Times New Roman"/>
          <w:sz w:val="28"/>
          <w:szCs w:val="28"/>
        </w:rPr>
      </w:pPr>
      <w:r w:rsidRPr="002D527A">
        <w:rPr>
          <w:rFonts w:ascii="Times New Roman" w:hAnsi="Times New Roman" w:cs="Times New Roman"/>
          <w:sz w:val="28"/>
          <w:szCs w:val="28"/>
        </w:rPr>
        <w:t xml:space="preserve">                                                                    Погоджено на засіданні</w:t>
      </w:r>
    </w:p>
    <w:p w:rsidR="002D527A" w:rsidRPr="002D527A" w:rsidRDefault="002D527A" w:rsidP="002D527A">
      <w:pPr>
        <w:spacing w:after="0" w:line="240" w:lineRule="auto"/>
        <w:jc w:val="right"/>
        <w:rPr>
          <w:rFonts w:ascii="Times New Roman" w:hAnsi="Times New Roman" w:cs="Times New Roman"/>
          <w:sz w:val="28"/>
          <w:szCs w:val="28"/>
        </w:rPr>
      </w:pPr>
      <w:r w:rsidRPr="002D527A">
        <w:rPr>
          <w:rFonts w:ascii="Times New Roman" w:hAnsi="Times New Roman" w:cs="Times New Roman"/>
          <w:sz w:val="28"/>
          <w:szCs w:val="28"/>
        </w:rPr>
        <w:t xml:space="preserve">                                                                    методичної комісії викладачів</w:t>
      </w:r>
    </w:p>
    <w:p w:rsidR="002D527A" w:rsidRPr="002D527A" w:rsidRDefault="002D527A" w:rsidP="002D527A">
      <w:pPr>
        <w:spacing w:after="0" w:line="240" w:lineRule="auto"/>
        <w:jc w:val="right"/>
        <w:rPr>
          <w:rFonts w:ascii="Times New Roman" w:hAnsi="Times New Roman" w:cs="Times New Roman"/>
          <w:sz w:val="28"/>
          <w:szCs w:val="28"/>
        </w:rPr>
      </w:pPr>
      <w:r w:rsidRPr="002D527A">
        <w:rPr>
          <w:rFonts w:ascii="Times New Roman" w:hAnsi="Times New Roman" w:cs="Times New Roman"/>
          <w:sz w:val="28"/>
          <w:szCs w:val="28"/>
        </w:rPr>
        <w:t xml:space="preserve">                                                                    загальноосвітніх предметів</w:t>
      </w:r>
    </w:p>
    <w:p w:rsidR="002D527A" w:rsidRPr="002D527A" w:rsidRDefault="002D527A" w:rsidP="002D527A">
      <w:pPr>
        <w:spacing w:after="0" w:line="240" w:lineRule="auto"/>
        <w:jc w:val="right"/>
        <w:rPr>
          <w:rFonts w:ascii="Times New Roman" w:hAnsi="Times New Roman" w:cs="Times New Roman"/>
          <w:sz w:val="28"/>
          <w:szCs w:val="28"/>
        </w:rPr>
      </w:pPr>
    </w:p>
    <w:p w:rsidR="002D527A" w:rsidRPr="002D527A" w:rsidRDefault="002D527A" w:rsidP="002D527A">
      <w:pPr>
        <w:spacing w:after="0" w:line="240" w:lineRule="auto"/>
        <w:jc w:val="right"/>
        <w:rPr>
          <w:rFonts w:ascii="Times New Roman" w:hAnsi="Times New Roman" w:cs="Times New Roman"/>
          <w:sz w:val="28"/>
          <w:szCs w:val="28"/>
        </w:rPr>
      </w:pPr>
      <w:r w:rsidRPr="002D527A">
        <w:rPr>
          <w:rFonts w:ascii="Times New Roman" w:hAnsi="Times New Roman" w:cs="Times New Roman"/>
          <w:sz w:val="28"/>
          <w:szCs w:val="28"/>
        </w:rPr>
        <w:t xml:space="preserve">                                                                  Протокол №</w:t>
      </w:r>
      <w:r w:rsidRPr="002D527A">
        <w:rPr>
          <w:rFonts w:ascii="Times New Roman" w:hAnsi="Times New Roman" w:cs="Times New Roman"/>
          <w:sz w:val="28"/>
          <w:szCs w:val="28"/>
          <w:lang w:val="uk-UA"/>
        </w:rPr>
        <w:t xml:space="preserve"> 1 </w:t>
      </w:r>
      <w:r w:rsidRPr="002D527A">
        <w:rPr>
          <w:rFonts w:ascii="Times New Roman" w:hAnsi="Times New Roman" w:cs="Times New Roman"/>
          <w:sz w:val="28"/>
          <w:szCs w:val="28"/>
        </w:rPr>
        <w:t xml:space="preserve">від </w:t>
      </w:r>
      <w:r w:rsidRPr="002D527A">
        <w:rPr>
          <w:rFonts w:ascii="Times New Roman" w:hAnsi="Times New Roman" w:cs="Times New Roman"/>
          <w:sz w:val="28"/>
          <w:szCs w:val="28"/>
          <w:lang w:val="uk-UA"/>
        </w:rPr>
        <w:t>31.08.</w:t>
      </w:r>
      <w:r w:rsidRPr="002D527A">
        <w:rPr>
          <w:rFonts w:ascii="Times New Roman" w:hAnsi="Times New Roman" w:cs="Times New Roman"/>
          <w:sz w:val="28"/>
          <w:szCs w:val="28"/>
        </w:rPr>
        <w:t>2018р.</w:t>
      </w:r>
    </w:p>
    <w:p w:rsidR="002D527A" w:rsidRPr="002D527A" w:rsidRDefault="002D527A" w:rsidP="002D527A">
      <w:pPr>
        <w:spacing w:after="0" w:line="240" w:lineRule="auto"/>
        <w:jc w:val="right"/>
        <w:rPr>
          <w:rFonts w:ascii="Times New Roman" w:hAnsi="Times New Roman" w:cs="Times New Roman"/>
          <w:sz w:val="28"/>
          <w:szCs w:val="28"/>
          <w:lang w:val="uk-UA"/>
        </w:rPr>
      </w:pPr>
      <w:r w:rsidRPr="002D527A">
        <w:rPr>
          <w:rFonts w:ascii="Times New Roman" w:hAnsi="Times New Roman" w:cs="Times New Roman"/>
          <w:sz w:val="28"/>
          <w:szCs w:val="28"/>
        </w:rPr>
        <w:t xml:space="preserve">                                                                      </w:t>
      </w:r>
      <w:r w:rsidRPr="002D527A">
        <w:rPr>
          <w:rFonts w:ascii="Times New Roman" w:hAnsi="Times New Roman" w:cs="Times New Roman"/>
          <w:sz w:val="28"/>
          <w:szCs w:val="28"/>
          <w:lang w:val="uk-UA"/>
        </w:rPr>
        <w:t xml:space="preserve"> </w:t>
      </w:r>
      <w:r w:rsidRPr="002D527A">
        <w:rPr>
          <w:rFonts w:ascii="Times New Roman" w:hAnsi="Times New Roman" w:cs="Times New Roman"/>
          <w:sz w:val="28"/>
          <w:szCs w:val="28"/>
        </w:rPr>
        <w:t xml:space="preserve"> Голова МК</w:t>
      </w:r>
      <w:r w:rsidRPr="002D527A">
        <w:rPr>
          <w:rFonts w:ascii="Times New Roman" w:hAnsi="Times New Roman" w:cs="Times New Roman"/>
          <w:sz w:val="28"/>
          <w:szCs w:val="28"/>
          <w:lang w:val="uk-UA"/>
        </w:rPr>
        <w:t xml:space="preserve"> </w:t>
      </w:r>
      <w:r w:rsidRPr="002D527A">
        <w:rPr>
          <w:rFonts w:ascii="Times New Roman" w:hAnsi="Times New Roman" w:cs="Times New Roman"/>
          <w:sz w:val="28"/>
          <w:szCs w:val="28"/>
        </w:rPr>
        <w:t>Бєлєвцова Н.А.</w:t>
      </w:r>
    </w:p>
    <w:p w:rsidR="00786DB2" w:rsidRDefault="00786DB2">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E75AB6" w:rsidRPr="005A592E" w:rsidRDefault="00E75AB6" w:rsidP="00786DB2">
      <w:pPr>
        <w:keepNext/>
        <w:suppressAutoHyphens/>
        <w:spacing w:after="0" w:line="240" w:lineRule="auto"/>
        <w:contextualSpacing/>
        <w:jc w:val="center"/>
        <w:outlineLvl w:val="3"/>
        <w:rPr>
          <w:rFonts w:ascii="Times New Roman" w:eastAsia="Times New Roman" w:hAnsi="Times New Roman" w:cs="Times New Roman"/>
          <w:b/>
          <w:sz w:val="24"/>
          <w:szCs w:val="24"/>
          <w:lang w:val="uk-UA"/>
        </w:rPr>
      </w:pPr>
      <w:r w:rsidRPr="005A592E">
        <w:rPr>
          <w:rFonts w:ascii="Times New Roman" w:eastAsia="Times New Roman" w:hAnsi="Times New Roman" w:cs="Times New Roman"/>
          <w:b/>
          <w:sz w:val="24"/>
          <w:szCs w:val="24"/>
          <w:lang w:val="uk-UA"/>
        </w:rPr>
        <w:lastRenderedPageBreak/>
        <w:t>Пояснювальна записка</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trike/>
          <w:sz w:val="24"/>
          <w:szCs w:val="24"/>
          <w:lang w:val="uk-UA"/>
        </w:rPr>
      </w:pPr>
      <w:r w:rsidRPr="005A592E">
        <w:rPr>
          <w:rFonts w:ascii="Times New Roman" w:eastAsia="Times New Roman" w:hAnsi="Times New Roman" w:cs="Times New Roman"/>
          <w:bCs/>
          <w:sz w:val="24"/>
          <w:szCs w:val="24"/>
          <w:lang w:val="uk-UA"/>
        </w:rPr>
        <w:t>Навчальні програми з  фізики й астрономії закладів професійної освіти (рівень стандарту) розроблені на основі Державного стандарту базової і повної загальної середньої освіти, затвердженого постановою Кабінету Міністрів України від 23.11.2011 № 1392.</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Фізика та астрономія є фундаментальними науками, що вивчають загальні закономірності перебігу природних явищ, закладають основи світорозуміння на різних рівнях пізнання природи і дають загальне обґрунтування природничо-наукової картини світу. Крім наукового  вони мають важливе соціокультурне значення і є сьогодні невід’ємною складовою культури людської цивілізації, рушійною силою науково-технічного та соціально-економічного прогресу. Сучасна фізика виступає  теоретичною основою сучасної техніки і технологій, а астрономія розкриває сутність пізнання матерії та Всесвіту. Це й визначає освітнє, світоглядне та виховне значення навчального предмета «Фізика і астрономія». </w:t>
      </w:r>
    </w:p>
    <w:p w:rsidR="00E75AB6" w:rsidRPr="005A592E" w:rsidRDefault="00E75AB6" w:rsidP="00786DB2">
      <w:pPr>
        <w:spacing w:after="0" w:line="240" w:lineRule="auto"/>
        <w:ind w:left="720"/>
        <w:jc w:val="center"/>
        <w:rPr>
          <w:rFonts w:ascii="Times New Roman" w:eastAsia="Calibri" w:hAnsi="Times New Roman" w:cs="Times New Roman"/>
          <w:b/>
          <w:sz w:val="24"/>
          <w:szCs w:val="24"/>
          <w:lang w:val="uk-UA" w:eastAsia="ru-RU"/>
        </w:rPr>
      </w:pPr>
      <w:r w:rsidRPr="005A592E">
        <w:rPr>
          <w:rFonts w:ascii="Times New Roman" w:eastAsia="Calibri" w:hAnsi="Times New Roman" w:cs="Times New Roman"/>
          <w:b/>
          <w:sz w:val="24"/>
          <w:szCs w:val="24"/>
          <w:lang w:val="uk-UA" w:eastAsia="ru-RU"/>
        </w:rPr>
        <w:t xml:space="preserve">Формування ключових </w:t>
      </w:r>
      <w:proofErr w:type="spellStart"/>
      <w:r w:rsidRPr="005A592E">
        <w:rPr>
          <w:rFonts w:ascii="Times New Roman" w:eastAsia="Calibri" w:hAnsi="Times New Roman" w:cs="Times New Roman"/>
          <w:b/>
          <w:sz w:val="24"/>
          <w:szCs w:val="24"/>
          <w:lang w:val="uk-UA" w:eastAsia="ru-RU"/>
        </w:rPr>
        <w:t>компетентностей</w:t>
      </w:r>
      <w:proofErr w:type="spellEnd"/>
      <w:r w:rsidR="00FB0999" w:rsidRPr="00786DB2">
        <w:rPr>
          <w:rFonts w:ascii="Times New Roman" w:eastAsia="Calibri" w:hAnsi="Times New Roman" w:cs="Times New Roman"/>
          <w:b/>
          <w:sz w:val="24"/>
          <w:szCs w:val="24"/>
          <w:lang w:eastAsia="ru-RU"/>
        </w:rPr>
        <w:t xml:space="preserve"> </w:t>
      </w:r>
      <w:r w:rsidR="00DF07EF">
        <w:rPr>
          <w:rFonts w:ascii="Times New Roman" w:eastAsia="Calibri" w:hAnsi="Times New Roman" w:cs="Times New Roman"/>
          <w:b/>
          <w:sz w:val="24"/>
          <w:szCs w:val="24"/>
          <w:lang w:val="uk-UA" w:eastAsia="ru-RU"/>
        </w:rPr>
        <w:t>здобувачів освіти</w:t>
      </w:r>
      <w:r w:rsidRPr="005A592E">
        <w:rPr>
          <w:rFonts w:ascii="Times New Roman" w:eastAsia="Calibri" w:hAnsi="Times New Roman" w:cs="Times New Roman"/>
          <w:b/>
          <w:sz w:val="24"/>
          <w:szCs w:val="24"/>
          <w:lang w:val="uk-UA" w:eastAsia="ru-RU"/>
        </w:rPr>
        <w:t xml:space="preserve"> засобами предмету «Фізика і астрономія»</w:t>
      </w:r>
    </w:p>
    <w:p w:rsidR="00E75AB6" w:rsidRPr="005A592E" w:rsidRDefault="00E75AB6" w:rsidP="00786DB2">
      <w:pPr>
        <w:suppressAutoHyphens/>
        <w:spacing w:after="0" w:line="240" w:lineRule="auto"/>
        <w:ind w:firstLine="708"/>
        <w:contextualSpacing/>
        <w:jc w:val="both"/>
        <w:rPr>
          <w:rFonts w:ascii="Times New Roman" w:eastAsia="Times New Roman" w:hAnsi="Times New Roman" w:cs="Times New Roman"/>
          <w:sz w:val="24"/>
          <w:szCs w:val="24"/>
          <w:lang w:val="uk-UA" w:eastAsia="ru-RU"/>
        </w:rPr>
      </w:pPr>
      <w:r w:rsidRPr="005A592E">
        <w:rPr>
          <w:rFonts w:ascii="Times New Roman" w:eastAsia="Times New Roman" w:hAnsi="Times New Roman" w:cs="Times New Roman"/>
          <w:sz w:val="24"/>
          <w:szCs w:val="24"/>
          <w:lang w:val="uk-UA" w:eastAsia="ru-RU"/>
        </w:rPr>
        <w:t>Навчання фізики і астрономії здійснюється на компетентнісних засадах і передбачає формування ключових і предметних компетентностей</w:t>
      </w:r>
      <w:r w:rsidR="00B560AA">
        <w:rPr>
          <w:rFonts w:ascii="Times New Roman" w:eastAsia="Times New Roman" w:hAnsi="Times New Roman" w:cs="Times New Roman"/>
          <w:sz w:val="24"/>
          <w:szCs w:val="24"/>
          <w:lang w:val="uk-UA" w:eastAsia="ru-RU"/>
        </w:rPr>
        <w:t xml:space="preserve"> </w:t>
      </w:r>
      <w:r w:rsidR="00DF07EF"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eastAsia="ru-RU"/>
        </w:rPr>
        <w:t xml:space="preserve">.  Засобами навчального предмету «Фізика і астрономія», незалежно від рівня його опанування здійснюється формування ключових компетентностей, </w:t>
      </w:r>
      <w:r w:rsidRPr="005A592E">
        <w:rPr>
          <w:rFonts w:ascii="Times New Roman" w:eastAsia="Times New Roman" w:hAnsi="Times New Roman" w:cs="Times New Roman"/>
          <w:sz w:val="24"/>
          <w:szCs w:val="24"/>
          <w:lang w:val="uk-UA"/>
        </w:rPr>
        <w:t xml:space="preserve">необхідних кожній сучасній людині для її життєдіяльності. </w:t>
      </w:r>
    </w:p>
    <w:p w:rsidR="00E75AB6" w:rsidRPr="005A592E" w:rsidRDefault="00E75AB6" w:rsidP="00786DB2">
      <w:pPr>
        <w:suppressAutoHyphens/>
        <w:spacing w:after="0" w:line="240" w:lineRule="auto"/>
        <w:ind w:firstLine="708"/>
        <w:contextualSpacing/>
        <w:jc w:val="both"/>
        <w:rPr>
          <w:rFonts w:ascii="Times New Roman" w:eastAsia="Calibri" w:hAnsi="Times New Roman" w:cs="Times New Roman"/>
          <w:strike/>
          <w:sz w:val="24"/>
          <w:szCs w:val="24"/>
          <w:lang w:val="uk-UA"/>
        </w:rPr>
      </w:pPr>
      <w:r w:rsidRPr="005A592E">
        <w:rPr>
          <w:rFonts w:ascii="Times New Roman" w:eastAsia="Times New Roman" w:hAnsi="Times New Roman" w:cs="Times New Roman"/>
          <w:sz w:val="24"/>
          <w:szCs w:val="24"/>
          <w:lang w:val="uk-UA" w:eastAsia="ru-RU"/>
        </w:rPr>
        <w:t>Компетентнісний потенціал навчального предмета «Фізика і астрономія»  у формуванні ключових компетентностей</w:t>
      </w:r>
      <w:r w:rsidR="00B560AA">
        <w:rPr>
          <w:rFonts w:ascii="Times New Roman" w:eastAsia="Times New Roman" w:hAnsi="Times New Roman" w:cs="Times New Roman"/>
          <w:sz w:val="24"/>
          <w:szCs w:val="24"/>
          <w:lang w:val="uk-UA" w:eastAsia="ru-RU"/>
        </w:rPr>
        <w:t xml:space="preserve">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eastAsia="ru-RU"/>
        </w:rPr>
        <w:t xml:space="preserve"> розкрито у таблиці.</w:t>
      </w:r>
    </w:p>
    <w:p w:rsidR="00E75AB6" w:rsidRPr="005A592E" w:rsidRDefault="00E75AB6" w:rsidP="00786DB2">
      <w:pPr>
        <w:tabs>
          <w:tab w:val="left" w:pos="10089"/>
        </w:tabs>
        <w:spacing w:after="0" w:line="240" w:lineRule="auto"/>
        <w:ind w:firstLine="709"/>
        <w:jc w:val="center"/>
        <w:rPr>
          <w:rFonts w:ascii="Times New Roman" w:eastAsia="Calibri" w:hAnsi="Times New Roman" w:cs="Times New Roman"/>
          <w:b/>
          <w:bCs/>
          <w:sz w:val="24"/>
          <w:szCs w:val="24"/>
          <w:lang w:val="uk-UA" w:eastAsia="ru-RU"/>
        </w:rPr>
      </w:pPr>
      <w:r w:rsidRPr="005A592E">
        <w:rPr>
          <w:rFonts w:ascii="Times New Roman" w:eastAsia="Calibri" w:hAnsi="Times New Roman" w:cs="Times New Roman"/>
          <w:b/>
          <w:bCs/>
          <w:sz w:val="24"/>
          <w:szCs w:val="24"/>
          <w:lang w:val="uk-UA" w:eastAsia="ru-RU"/>
        </w:rPr>
        <w:t>Засади двоконцентрової структури шкільних курсів фізики та астрономії</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bCs/>
          <w:sz w:val="24"/>
          <w:szCs w:val="24"/>
          <w:lang w:val="uk-UA" w:eastAsia="ru-RU"/>
        </w:rPr>
      </w:pPr>
      <w:r w:rsidRPr="005A592E">
        <w:rPr>
          <w:rFonts w:ascii="Times New Roman" w:eastAsia="Calibri" w:hAnsi="Times New Roman" w:cs="Times New Roman"/>
          <w:sz w:val="24"/>
          <w:szCs w:val="24"/>
          <w:lang w:val="uk-UA" w:eastAsia="ru-RU"/>
        </w:rPr>
        <w:t xml:space="preserve">Курс </w:t>
      </w:r>
      <w:r w:rsidR="00FB0999" w:rsidRPr="005A592E">
        <w:rPr>
          <w:rFonts w:ascii="Times New Roman" w:eastAsia="Calibri" w:hAnsi="Times New Roman" w:cs="Times New Roman"/>
          <w:sz w:val="24"/>
          <w:szCs w:val="24"/>
          <w:lang w:val="uk-UA" w:eastAsia="ru-RU"/>
        </w:rPr>
        <w:t>фізики</w:t>
      </w:r>
      <w:r w:rsidRPr="005A592E">
        <w:rPr>
          <w:rFonts w:ascii="Times New Roman" w:eastAsia="Calibri" w:hAnsi="Times New Roman" w:cs="Times New Roman"/>
          <w:sz w:val="24"/>
          <w:szCs w:val="24"/>
          <w:lang w:val="uk-UA" w:eastAsia="ru-RU"/>
        </w:rPr>
        <w:t xml:space="preserve"> і астрономії є продовженням першого концентру природничої освіти основної школи, який  забезпечив ознайомлення  з проявами фізичних і астрономічних явищ природи, оволодiння елементарними навичками їх пізнання, формування початкових уявлень про природничо-наукову картину свiту, сутнiсть наукового пiзнання засобами фiзики й астрономії; фундаментальними науковими фактами, основними поняттями i законами з фiзики, розвитком фундаментальних iдей i принципiв, початковими відомостями про планету Земля, Сонячну систему, Землю i Мiсяць, освоєння космосу тощо.</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Зазначений у цій програмі зміст навчального матеріалу з фізики і астрономії </w:t>
      </w:r>
      <w:r w:rsidRPr="005A592E">
        <w:rPr>
          <w:rFonts w:ascii="Times New Roman" w:eastAsia="Calibri" w:hAnsi="Times New Roman" w:cs="Times New Roman"/>
          <w:b/>
          <w:sz w:val="24"/>
          <w:szCs w:val="24"/>
          <w:lang w:val="uk-UA" w:eastAsia="ru-RU"/>
        </w:rPr>
        <w:t>не дублює</w:t>
      </w:r>
      <w:r w:rsidRPr="005A592E">
        <w:rPr>
          <w:rFonts w:ascii="Times New Roman" w:eastAsia="Calibri" w:hAnsi="Times New Roman" w:cs="Times New Roman"/>
          <w:sz w:val="24"/>
          <w:szCs w:val="24"/>
          <w:lang w:val="uk-UA" w:eastAsia="ru-RU"/>
        </w:rPr>
        <w:t xml:space="preserve"> зміст раніше вивченого базового курсу фізики основної школи, а зосереджений на тих питаннях, які поглиблюють раніше здобуті знання і вміння. У графі «Очікувані результати» конкретизовано які це  знання і як вони можуть бути застосовні.  </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b/>
          <w:bCs/>
          <w:i/>
          <w:iCs/>
          <w:sz w:val="24"/>
          <w:szCs w:val="24"/>
          <w:lang w:val="uk-UA" w:eastAsia="ru-RU"/>
        </w:rPr>
        <w:t xml:space="preserve">Загальноосвітніми завданнями курсу фізики і астрономії  </w:t>
      </w:r>
      <w:r w:rsidRPr="005A592E">
        <w:rPr>
          <w:rFonts w:ascii="Times New Roman" w:eastAsia="Calibri" w:hAnsi="Times New Roman" w:cs="Times New Roman"/>
          <w:b/>
          <w:i/>
          <w:sz w:val="24"/>
          <w:szCs w:val="24"/>
          <w:lang w:val="uk-UA" w:eastAsia="ru-RU"/>
        </w:rPr>
        <w:t>є:</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sz w:val="24"/>
          <w:szCs w:val="24"/>
          <w:lang w:val="uk-UA"/>
        </w:rPr>
        <w:t xml:space="preserve">— формування в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Calibri"/>
          <w:sz w:val="24"/>
          <w:szCs w:val="24"/>
          <w:lang w:val="uk-UA"/>
        </w:rPr>
        <w:t xml:space="preserve"> системи фізичних і астрономічних  знань на основі сучасних  теорій (наукових фактів, понять, теоретичних моделей, законів, принципів) і розвиток у них здатності застосовувати набуті знання в пізнавальній практиці;  знань про походження природних об’єктів Всесвіту, їх фізичні властивості, закони руху й еволюцію, а також уявлень про походження, будову та еволюцію Всесвіту в цілому;</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sz w:val="24"/>
          <w:szCs w:val="24"/>
          <w:lang w:val="uk-UA"/>
        </w:rPr>
        <w:t xml:space="preserve">— оволодіння </w:t>
      </w:r>
      <w:r w:rsidR="008355D4" w:rsidRPr="00DF07EF">
        <w:rPr>
          <w:rFonts w:ascii="Times New Roman" w:eastAsia="Calibri" w:hAnsi="Times New Roman" w:cs="Times New Roman"/>
          <w:sz w:val="24"/>
          <w:szCs w:val="24"/>
          <w:lang w:val="uk-UA" w:eastAsia="ru-RU"/>
        </w:rPr>
        <w:t>здобувач</w:t>
      </w:r>
      <w:r w:rsidR="008355D4">
        <w:rPr>
          <w:rFonts w:ascii="Times New Roman" w:eastAsia="Calibri" w:hAnsi="Times New Roman" w:cs="Times New Roman"/>
          <w:sz w:val="24"/>
          <w:szCs w:val="24"/>
          <w:lang w:val="uk-UA" w:eastAsia="ru-RU"/>
        </w:rPr>
        <w:t>ами</w:t>
      </w:r>
      <w:r w:rsidR="008355D4" w:rsidRPr="00DF07EF">
        <w:rPr>
          <w:rFonts w:ascii="Times New Roman" w:eastAsia="Calibri" w:hAnsi="Times New Roman" w:cs="Times New Roman"/>
          <w:sz w:val="24"/>
          <w:szCs w:val="24"/>
          <w:lang w:val="uk-UA" w:eastAsia="ru-RU"/>
        </w:rPr>
        <w:t xml:space="preserve"> освіти</w:t>
      </w:r>
      <w:r w:rsidRPr="005A592E">
        <w:rPr>
          <w:rFonts w:ascii="Times New Roman" w:eastAsia="Times New Roman" w:hAnsi="Times New Roman" w:cs="Calibri"/>
          <w:sz w:val="24"/>
          <w:szCs w:val="24"/>
          <w:lang w:val="uk-UA"/>
        </w:rPr>
        <w:t xml:space="preserve"> методологією природничо-наукового пізнання і науковим стилем мислення, усвідомлення суті  природничо-наукової картини світу та застосування їх для пояснення різних фізичних та астрономічних явищ і процесів, фізичної природи небесних тіл та їх систем;</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sz w:val="24"/>
          <w:szCs w:val="24"/>
          <w:lang w:val="uk-UA"/>
        </w:rPr>
        <w:t xml:space="preserve">— формування в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Calibri"/>
          <w:sz w:val="24"/>
          <w:szCs w:val="24"/>
          <w:lang w:val="uk-UA"/>
        </w:rPr>
        <w:t xml:space="preserve"> загальних методів та алгоритмів розв’язування задач та проблемних завдань різними методами із застосуванням законів фізики та інших природних наук; евристичних прийомів пошуку розв’язку проблем адекватними засобами фізики й астрономії; </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 розвиток в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узагальненого експериментального вміння вести природничо-наукові дослідження методами  наукового пізнання (планування експерименту, вибір методу дослідження, вимірювання, обробка та інтерпретація одержаних результатів); </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sz w:val="24"/>
          <w:szCs w:val="24"/>
          <w:lang w:val="uk-UA"/>
        </w:rPr>
        <w:t xml:space="preserve">— формування цілісного уявлення про сучасну природничо-наукову картину світу та наукового світогляду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Calibri"/>
          <w:sz w:val="24"/>
          <w:szCs w:val="24"/>
          <w:lang w:val="uk-UA"/>
        </w:rPr>
        <w:t xml:space="preserve">, розуміння ролі фізики і астрономії в пізнанні фундаментальних законів природи, використання яких є базою науково-технічного прогресу; розкриття значення фізичного й астрономічного знання в житті людини й </w:t>
      </w:r>
      <w:r w:rsidRPr="005A592E">
        <w:rPr>
          <w:rFonts w:ascii="Times New Roman" w:eastAsia="Times New Roman" w:hAnsi="Times New Roman" w:cs="Calibri"/>
          <w:sz w:val="24"/>
          <w:szCs w:val="24"/>
          <w:lang w:val="uk-UA"/>
        </w:rPr>
        <w:lastRenderedPageBreak/>
        <w:t xml:space="preserve">суспільному розвитку, висвітлення етичних проблем наукового пізнання, формування екологічної культури людини засобами фізики й астрономії; </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sz w:val="24"/>
          <w:szCs w:val="24"/>
          <w:lang w:val="uk-UA"/>
        </w:rPr>
        <w:t xml:space="preserve">— розвиток в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Calibri"/>
          <w:sz w:val="24"/>
          <w:szCs w:val="24"/>
          <w:lang w:val="uk-UA"/>
        </w:rPr>
        <w:t xml:space="preserve"> навичок пізнавальної діяльності у процесі навчання фізики й астрономії. </w:t>
      </w:r>
    </w:p>
    <w:p w:rsidR="00E75AB6" w:rsidRPr="005A592E" w:rsidRDefault="00E75AB6" w:rsidP="00786DB2">
      <w:pPr>
        <w:suppressAutoHyphens/>
        <w:spacing w:after="0" w:line="240" w:lineRule="auto"/>
        <w:ind w:firstLine="708"/>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Calibri"/>
          <w:sz w:val="24"/>
          <w:szCs w:val="24"/>
          <w:lang w:val="uk-UA"/>
        </w:rPr>
        <w:t xml:space="preserve">Очікуваними результатами при цьому є: </w:t>
      </w:r>
    </w:p>
    <w:p w:rsidR="00E75AB6" w:rsidRPr="005A592E" w:rsidRDefault="00E75AB6" w:rsidP="00786DB2">
      <w:pPr>
        <w:numPr>
          <w:ilvl w:val="0"/>
          <w:numId w:val="7"/>
        </w:numPr>
        <w:suppressAutoHyphens/>
        <w:spacing w:after="0" w:line="240" w:lineRule="auto"/>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i/>
          <w:sz w:val="24"/>
          <w:szCs w:val="24"/>
          <w:lang w:val="uk-UA"/>
        </w:rPr>
        <w:t>знаннєвий компонент</w:t>
      </w:r>
      <w:r w:rsidRPr="005A592E">
        <w:rPr>
          <w:rFonts w:ascii="Times New Roman" w:eastAsia="Times New Roman" w:hAnsi="Times New Roman" w:cs="Calibri"/>
          <w:sz w:val="24"/>
          <w:szCs w:val="24"/>
          <w:lang w:val="uk-UA"/>
        </w:rPr>
        <w:t xml:space="preserve">(знання і розуміння перебігу фізичних і астрономічних явищ та процесів); </w:t>
      </w:r>
    </w:p>
    <w:p w:rsidR="00E75AB6" w:rsidRPr="005A592E" w:rsidRDefault="00E75AB6" w:rsidP="00786DB2">
      <w:pPr>
        <w:numPr>
          <w:ilvl w:val="0"/>
          <w:numId w:val="7"/>
        </w:numPr>
        <w:suppressAutoHyphens/>
        <w:spacing w:after="0" w:line="240" w:lineRule="auto"/>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i/>
          <w:sz w:val="24"/>
          <w:szCs w:val="24"/>
          <w:lang w:val="uk-UA"/>
        </w:rPr>
        <w:t>діяльнісний компонент</w:t>
      </w:r>
      <w:r w:rsidRPr="005A592E">
        <w:rPr>
          <w:rFonts w:ascii="Times New Roman" w:eastAsia="Times New Roman" w:hAnsi="Times New Roman" w:cs="Calibri"/>
          <w:sz w:val="24"/>
          <w:szCs w:val="24"/>
          <w:lang w:val="uk-UA"/>
        </w:rPr>
        <w:t xml:space="preserve"> (здатність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Calibri"/>
          <w:sz w:val="24"/>
          <w:szCs w:val="24"/>
          <w:lang w:val="uk-UA"/>
        </w:rPr>
        <w:t xml:space="preserve"> застосовувати знання, уміння, навички, способи діяльності до розв’язання проблем, реальних життєвих ситуацій); </w:t>
      </w:r>
    </w:p>
    <w:p w:rsidR="00E75AB6" w:rsidRPr="005A592E" w:rsidRDefault="00E75AB6" w:rsidP="00786DB2">
      <w:pPr>
        <w:numPr>
          <w:ilvl w:val="0"/>
          <w:numId w:val="7"/>
        </w:numPr>
        <w:suppressAutoHyphens/>
        <w:spacing w:after="0" w:line="240" w:lineRule="auto"/>
        <w:contextualSpacing/>
        <w:jc w:val="both"/>
        <w:rPr>
          <w:rFonts w:ascii="Times New Roman" w:eastAsia="Times New Roman" w:hAnsi="Times New Roman" w:cs="Calibri"/>
          <w:sz w:val="24"/>
          <w:szCs w:val="24"/>
          <w:lang w:val="uk-UA"/>
        </w:rPr>
      </w:pPr>
      <w:r w:rsidRPr="005A592E">
        <w:rPr>
          <w:rFonts w:ascii="Times New Roman" w:eastAsia="Times New Roman" w:hAnsi="Times New Roman" w:cs="Calibri"/>
          <w:i/>
          <w:sz w:val="24"/>
          <w:szCs w:val="24"/>
          <w:lang w:val="uk-UA"/>
        </w:rPr>
        <w:t>ціннісний компонент</w:t>
      </w:r>
      <w:r w:rsidRPr="005A592E">
        <w:rPr>
          <w:rFonts w:ascii="Times New Roman" w:eastAsia="Times New Roman" w:hAnsi="Times New Roman" w:cs="Calibri"/>
          <w:sz w:val="24"/>
          <w:szCs w:val="24"/>
          <w:lang w:val="uk-UA"/>
        </w:rPr>
        <w:t xml:space="preserve"> (емоційно-ціннісне ставлення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Calibri"/>
          <w:sz w:val="24"/>
          <w:szCs w:val="24"/>
          <w:lang w:val="uk-UA"/>
        </w:rPr>
        <w:t xml:space="preserve"> щодо об’єктів навчальної діяльності, сукупність ціннісних орієнтацій, мотивація, інтерес, готовність до навчання).</w:t>
      </w:r>
    </w:p>
    <w:p w:rsidR="00E75AB6" w:rsidRPr="005A592E" w:rsidRDefault="00E75AB6" w:rsidP="00786DB2">
      <w:pPr>
        <w:suppressAutoHyphens/>
        <w:spacing w:after="0" w:line="240" w:lineRule="auto"/>
        <w:ind w:firstLine="709"/>
        <w:contextualSpacing/>
        <w:jc w:val="center"/>
        <w:rPr>
          <w:rFonts w:ascii="Times New Roman" w:eastAsia="Times New Roman" w:hAnsi="Times New Roman" w:cs="Calibri"/>
          <w:b/>
          <w:sz w:val="24"/>
          <w:szCs w:val="24"/>
          <w:lang w:val="uk-UA"/>
        </w:rPr>
      </w:pPr>
      <w:r w:rsidRPr="005A592E">
        <w:rPr>
          <w:rFonts w:ascii="Times New Roman" w:eastAsia="Times New Roman" w:hAnsi="Times New Roman" w:cs="Calibri"/>
          <w:b/>
          <w:sz w:val="24"/>
          <w:szCs w:val="24"/>
          <w:lang w:val="uk-UA"/>
        </w:rPr>
        <w:t>Особливості навчання предмету «Фізика і астрономія» на рівні стандарту</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z w:val="24"/>
          <w:szCs w:val="24"/>
          <w:lang w:val="uk-UA" w:eastAsia="ru-RU"/>
        </w:rPr>
      </w:pPr>
      <w:r w:rsidRPr="005A592E">
        <w:rPr>
          <w:rFonts w:ascii="Times New Roman" w:eastAsia="Times New Roman" w:hAnsi="Times New Roman" w:cs="Times New Roman"/>
          <w:b/>
          <w:i/>
          <w:sz w:val="24"/>
          <w:szCs w:val="24"/>
          <w:lang w:val="uk-UA" w:eastAsia="ru-RU"/>
        </w:rPr>
        <w:t>Мета</w:t>
      </w:r>
      <w:r w:rsidRPr="005A592E">
        <w:rPr>
          <w:rFonts w:ascii="Times New Roman" w:eastAsia="Times New Roman" w:hAnsi="Times New Roman" w:cs="Times New Roman"/>
          <w:sz w:val="24"/>
          <w:szCs w:val="24"/>
          <w:lang w:val="uk-UA" w:eastAsia="ru-RU"/>
        </w:rPr>
        <w:t xml:space="preserve"> навчання фізики і астрономії на рівні стандарту узгоджується з цілями повної загальної середньої освіти і полягає у формуванні та розвитку предметних і ключових </w:t>
      </w:r>
      <w:proofErr w:type="spellStart"/>
      <w:r w:rsidRPr="005A592E">
        <w:rPr>
          <w:rFonts w:ascii="Times New Roman" w:eastAsia="Times New Roman" w:hAnsi="Times New Roman" w:cs="Times New Roman"/>
          <w:sz w:val="24"/>
          <w:szCs w:val="24"/>
          <w:lang w:val="uk-UA" w:eastAsia="ru-RU"/>
        </w:rPr>
        <w:t>компетентностей</w:t>
      </w:r>
      <w:proofErr w:type="spellEnd"/>
      <w:r w:rsidR="00FB0999" w:rsidRPr="00786DB2">
        <w:rPr>
          <w:rFonts w:ascii="Times New Roman" w:eastAsia="Times New Roman" w:hAnsi="Times New Roman" w:cs="Times New Roman"/>
          <w:sz w:val="24"/>
          <w:szCs w:val="24"/>
          <w:lang w:val="uk-UA" w:eastAsia="ru-RU"/>
        </w:rPr>
        <w:t xml:space="preserve">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eastAsia="ru-RU"/>
        </w:rPr>
        <w:t xml:space="preserve">, достатніх для засвоєння навчального предмета на рівні вимог державного стандарту. </w:t>
      </w:r>
    </w:p>
    <w:p w:rsidR="00E75AB6" w:rsidRPr="005A592E" w:rsidRDefault="00E75AB6" w:rsidP="00786DB2">
      <w:pPr>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b/>
          <w:bCs/>
          <w:i/>
          <w:iCs/>
          <w:sz w:val="24"/>
          <w:szCs w:val="24"/>
          <w:lang w:val="uk-UA" w:eastAsia="ru-RU"/>
        </w:rPr>
        <w:t>Програму навчання фізики</w:t>
      </w:r>
      <w:r w:rsidRPr="005A592E">
        <w:rPr>
          <w:rFonts w:ascii="Times New Roman" w:eastAsia="Calibri" w:hAnsi="Times New Roman" w:cs="Times New Roman"/>
          <w:b/>
          <w:i/>
          <w:sz w:val="24"/>
          <w:szCs w:val="24"/>
          <w:lang w:val="uk-UA" w:eastAsia="ru-RU"/>
        </w:rPr>
        <w:t xml:space="preserve">й астрономії на рівні стандарту </w:t>
      </w:r>
      <w:r w:rsidRPr="005A592E">
        <w:rPr>
          <w:rFonts w:ascii="Times New Roman" w:eastAsia="Calibri" w:hAnsi="Times New Roman" w:cs="Times New Roman"/>
          <w:sz w:val="24"/>
          <w:szCs w:val="24"/>
          <w:lang w:val="uk-UA" w:eastAsia="ru-RU"/>
        </w:rPr>
        <w:t xml:space="preserve"> орієнтовано на розуміння основних закономірностей перебігу фізичних і астрономічних явищ та процесів, загального уявлення про світ природи, його основні теоретичні засади й методи пізнання, усвідомлення ролі фізичного й астрономічного знання у житті людини й суспільному розвитку. Оволодiн</w:t>
      </w:r>
      <w:r w:rsidRPr="005A592E">
        <w:rPr>
          <w:rFonts w:ascii="Times New Roman" w:eastAsia="Calibri" w:hAnsi="Times New Roman" w:cs="Times New Roman"/>
          <w:sz w:val="24"/>
          <w:szCs w:val="24"/>
          <w:lang w:val="uk-UA" w:eastAsia="ru-RU"/>
        </w:rPr>
        <w:softHyphen/>
        <w:t xml:space="preserve">ня навчальним матеріалом за цією програмою має забезпечити досягнення </w:t>
      </w:r>
      <w:r w:rsidR="008355D4" w:rsidRPr="00DF07EF">
        <w:rPr>
          <w:rFonts w:ascii="Times New Roman" w:eastAsia="Calibri" w:hAnsi="Times New Roman" w:cs="Times New Roman"/>
          <w:sz w:val="24"/>
          <w:szCs w:val="24"/>
          <w:lang w:val="uk-UA" w:eastAsia="ru-RU"/>
        </w:rPr>
        <w:t>здобувач</w:t>
      </w:r>
      <w:r w:rsidR="008355D4">
        <w:rPr>
          <w:rFonts w:ascii="Times New Roman" w:eastAsia="Calibri" w:hAnsi="Times New Roman" w:cs="Times New Roman"/>
          <w:sz w:val="24"/>
          <w:szCs w:val="24"/>
          <w:lang w:val="uk-UA" w:eastAsia="ru-RU"/>
        </w:rPr>
        <w:t>ами</w:t>
      </w:r>
      <w:r w:rsidR="008355D4" w:rsidRPr="00DF07EF">
        <w:rPr>
          <w:rFonts w:ascii="Times New Roman" w:eastAsia="Calibri" w:hAnsi="Times New Roman" w:cs="Times New Roman"/>
          <w:sz w:val="24"/>
          <w:szCs w:val="24"/>
          <w:lang w:val="uk-UA" w:eastAsia="ru-RU"/>
        </w:rPr>
        <w:t xml:space="preserve"> освіти</w:t>
      </w:r>
      <w:r w:rsidRPr="005A592E">
        <w:rPr>
          <w:rFonts w:ascii="Times New Roman" w:eastAsia="Calibri" w:hAnsi="Times New Roman" w:cs="Times New Roman"/>
          <w:sz w:val="24"/>
          <w:szCs w:val="24"/>
          <w:lang w:val="uk-UA" w:eastAsia="ru-RU"/>
        </w:rPr>
        <w:t xml:space="preserve"> рівня очікуваних результатів навчання, необхідного для їх оцінювання у формі зовнішнього незалежного оцінювання з фізики.</w:t>
      </w:r>
    </w:p>
    <w:p w:rsidR="00E75AB6" w:rsidRPr="005A592E" w:rsidRDefault="00E75AB6" w:rsidP="00786DB2">
      <w:pPr>
        <w:suppressAutoHyphens/>
        <w:spacing w:after="0" w:line="240" w:lineRule="auto"/>
        <w:contextualSpacing/>
        <w:jc w:val="center"/>
        <w:rPr>
          <w:rFonts w:ascii="Times New Roman" w:eastAsia="Times New Roman" w:hAnsi="Times New Roman" w:cs="Times New Roman"/>
          <w:b/>
          <w:sz w:val="24"/>
          <w:szCs w:val="24"/>
          <w:lang w:val="uk-UA"/>
        </w:rPr>
      </w:pPr>
      <w:r w:rsidRPr="005A592E">
        <w:rPr>
          <w:rFonts w:ascii="Times New Roman" w:eastAsia="Times New Roman" w:hAnsi="Times New Roman" w:cs="Times New Roman"/>
          <w:b/>
          <w:sz w:val="24"/>
          <w:szCs w:val="24"/>
          <w:lang w:val="uk-UA"/>
        </w:rPr>
        <w:t>Навчальні проекти</w:t>
      </w:r>
    </w:p>
    <w:p w:rsidR="00E75AB6" w:rsidRPr="005A592E" w:rsidRDefault="00E75AB6" w:rsidP="00786DB2">
      <w:pPr>
        <w:suppressAutoHyphens/>
        <w:spacing w:after="0" w:line="240" w:lineRule="auto"/>
        <w:ind w:firstLine="851"/>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Times New Roman"/>
          <w:sz w:val="24"/>
          <w:szCs w:val="24"/>
          <w:lang w:val="uk-UA"/>
        </w:rPr>
        <w:t xml:space="preserve">Необхідною умовою формування компетентностей є діяльнісна спрямованість у навчальному процесі, яка передбачає постійне включення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rPr>
        <w:t xml:space="preserve"> у різні види педагогічно доцільної активної навчально-пізнавальної діяльності з метою здобуття нових знань, а також практична її спрямованість на їх використання. Ефективним засобом формування предметної й ключових </w:t>
      </w:r>
      <w:proofErr w:type="spellStart"/>
      <w:r w:rsidRPr="005A592E">
        <w:rPr>
          <w:rFonts w:ascii="Times New Roman" w:eastAsia="Times New Roman" w:hAnsi="Times New Roman" w:cs="Times New Roman"/>
          <w:sz w:val="24"/>
          <w:szCs w:val="24"/>
          <w:lang w:val="uk-UA"/>
        </w:rPr>
        <w:t>компетентностей</w:t>
      </w:r>
      <w:proofErr w:type="spellEnd"/>
      <w:r w:rsidR="00FB0999" w:rsidRPr="00786DB2">
        <w:rPr>
          <w:rFonts w:ascii="Times New Roman" w:eastAsia="Times New Roman" w:hAnsi="Times New Roman" w:cs="Times New Roman"/>
          <w:sz w:val="24"/>
          <w:szCs w:val="24"/>
        </w:rPr>
        <w:t xml:space="preserve">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rPr>
        <w:t xml:space="preserve"> у процесі навчання фізики й астрономії є навчальні проекти. </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Times New Roman"/>
          <w:sz w:val="24"/>
          <w:szCs w:val="24"/>
          <w:lang w:val="uk-UA"/>
        </w:rPr>
        <w:t xml:space="preserve">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w:t>
      </w:r>
      <w:r w:rsidR="008355D4" w:rsidRPr="00DF07EF">
        <w:rPr>
          <w:rFonts w:ascii="Times New Roman" w:eastAsia="Calibri" w:hAnsi="Times New Roman" w:cs="Times New Roman"/>
          <w:sz w:val="24"/>
          <w:szCs w:val="24"/>
          <w:lang w:val="uk-UA" w:eastAsia="ru-RU"/>
        </w:rPr>
        <w:t>здобувач</w:t>
      </w:r>
      <w:r w:rsidR="008355D4">
        <w:rPr>
          <w:rFonts w:ascii="Times New Roman" w:eastAsia="Calibri" w:hAnsi="Times New Roman" w:cs="Times New Roman"/>
          <w:sz w:val="24"/>
          <w:szCs w:val="24"/>
          <w:lang w:val="uk-UA" w:eastAsia="ru-RU"/>
        </w:rPr>
        <w:t>а</w:t>
      </w:r>
      <w:r w:rsidR="008355D4" w:rsidRPr="00DF07EF">
        <w:rPr>
          <w:rFonts w:ascii="Times New Roman" w:eastAsia="Calibri" w:hAnsi="Times New Roman" w:cs="Times New Roman"/>
          <w:sz w:val="24"/>
          <w:szCs w:val="24"/>
          <w:lang w:val="uk-UA" w:eastAsia="ru-RU"/>
        </w:rPr>
        <w:t xml:space="preserve"> освіти</w:t>
      </w:r>
      <w:r w:rsidRPr="005A592E">
        <w:rPr>
          <w:rFonts w:ascii="Times New Roman" w:eastAsia="Times New Roman" w:hAnsi="Times New Roman" w:cs="Times New Roman"/>
          <w:sz w:val="24"/>
          <w:szCs w:val="24"/>
          <w:lang w:val="uk-UA"/>
        </w:rPr>
        <w:t xml:space="preserve">. </w:t>
      </w:r>
      <w:r w:rsidR="00B52832" w:rsidRPr="005A592E">
        <w:rPr>
          <w:rFonts w:ascii="Times New Roman" w:eastAsia="Times New Roman" w:hAnsi="Times New Roman" w:cs="Times New Roman"/>
          <w:sz w:val="24"/>
          <w:szCs w:val="24"/>
          <w:lang w:val="uk-UA"/>
        </w:rPr>
        <w:t>Викладач</w:t>
      </w:r>
      <w:r w:rsidRPr="005A592E">
        <w:rPr>
          <w:rFonts w:ascii="Times New Roman" w:eastAsia="Times New Roman" w:hAnsi="Times New Roman" w:cs="Times New Roman"/>
          <w:sz w:val="24"/>
          <w:szCs w:val="24"/>
          <w:lang w:val="uk-UA"/>
        </w:rPr>
        <w:t xml:space="preserve"> здійснює управління такою діяльністю і спонукає до пошукової діяльності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rPr>
        <w:t xml:space="preserve">, допомагає у визначенні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Times New Roman"/>
          <w:sz w:val="24"/>
          <w:szCs w:val="24"/>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rPr>
        <w:t>, формується вміння самостійно конструювати свої знання, вміння орієнтуватися в інформаційному просторі, активно розвивається критичне мислення, сфер</w:t>
      </w:r>
      <w:r w:rsidR="00B52832" w:rsidRPr="005A592E">
        <w:rPr>
          <w:rFonts w:ascii="Times New Roman" w:eastAsia="Times New Roman" w:hAnsi="Times New Roman" w:cs="Times New Roman"/>
          <w:sz w:val="24"/>
          <w:szCs w:val="24"/>
          <w:lang w:val="uk-UA"/>
        </w:rPr>
        <w:t>а</w:t>
      </w:r>
      <w:r w:rsidRPr="005A592E">
        <w:rPr>
          <w:rFonts w:ascii="Times New Roman" w:eastAsia="Times New Roman" w:hAnsi="Times New Roman" w:cs="Times New Roman"/>
          <w:sz w:val="24"/>
          <w:szCs w:val="24"/>
          <w:lang w:val="uk-UA"/>
        </w:rPr>
        <w:t xml:space="preserve"> комунікації тощо</w:t>
      </w:r>
      <w:r w:rsidR="000C0978">
        <w:rPr>
          <w:rFonts w:ascii="Times New Roman" w:eastAsia="Times New Roman" w:hAnsi="Times New Roman" w:cs="Times New Roman"/>
          <w:sz w:val="24"/>
          <w:szCs w:val="24"/>
          <w:lang w:val="uk-UA"/>
        </w:rPr>
        <w:t xml:space="preserve">. </w:t>
      </w:r>
      <w:r w:rsidRPr="005A592E">
        <w:rPr>
          <w:rFonts w:ascii="Times New Roman" w:eastAsia="Times New Roman" w:hAnsi="Times New Roman" w:cs="Times New Roman"/>
          <w:sz w:val="24"/>
          <w:szCs w:val="24"/>
          <w:lang w:val="uk-UA"/>
        </w:rPr>
        <w:t xml:space="preserve">Навчальні проекти орієнтуються на прикладний характер фізичного знанняі можуть мати міжпредметну тематику. </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Times New Roman"/>
          <w:sz w:val="24"/>
          <w:szCs w:val="24"/>
          <w:lang w:val="uk-UA"/>
        </w:rPr>
        <w:t xml:space="preserve">У проектній  роботі </w:t>
      </w:r>
      <w:r w:rsidR="008355D4" w:rsidRPr="00DF07EF">
        <w:rPr>
          <w:rFonts w:ascii="Times New Roman" w:eastAsia="Calibri" w:hAnsi="Times New Roman" w:cs="Times New Roman"/>
          <w:sz w:val="24"/>
          <w:szCs w:val="24"/>
          <w:lang w:val="uk-UA" w:eastAsia="ru-RU"/>
        </w:rPr>
        <w:t>здобувачіосвіти</w:t>
      </w:r>
      <w:r w:rsidRPr="005A592E">
        <w:rPr>
          <w:rFonts w:ascii="Times New Roman" w:eastAsia="Times New Roman" w:hAnsi="Times New Roman" w:cs="Times New Roman"/>
          <w:sz w:val="24"/>
          <w:szCs w:val="24"/>
          <w:lang w:val="uk-UA"/>
        </w:rPr>
        <w:t xml:space="preserve"> здобувають ключові навички: постановка проблеми, планування роботи, пошук, збирання, обробка інформації та презентація результатів роботи.</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Times New Roman"/>
          <w:sz w:val="24"/>
          <w:szCs w:val="24"/>
          <w:lang w:val="uk-UA"/>
        </w:rPr>
        <w:t>Таким чином, проектне навчання сприяє розв’язанню таких педагогічних цілей: створення позитивної мотивації під час навчання; формування навичок розумової праці, розвиток умінь аналізувати, виокремлювати найважливіше, робити висновки; формування прийомів групової роботи в колективі; розвиток індивідуальних здібностей та особливостей мислення; удосконалення навичок писемного та усного мовлення.</w:t>
      </w:r>
    </w:p>
    <w:p w:rsidR="00E75AB6" w:rsidRPr="005A592E" w:rsidRDefault="00E75AB6" w:rsidP="00786DB2">
      <w:pPr>
        <w:suppressAutoHyphens/>
        <w:spacing w:after="0" w:line="240" w:lineRule="auto"/>
        <w:ind w:firstLine="709"/>
        <w:contextualSpacing/>
        <w:jc w:val="both"/>
        <w:rPr>
          <w:rFonts w:ascii="Times New Roman" w:eastAsia="Times New Roman" w:hAnsi="Times New Roman" w:cs="Times New Roman"/>
          <w:sz w:val="24"/>
          <w:szCs w:val="24"/>
          <w:lang w:val="uk-UA"/>
        </w:rPr>
      </w:pPr>
      <w:r w:rsidRPr="005A592E">
        <w:rPr>
          <w:rFonts w:ascii="Times New Roman" w:eastAsia="Times New Roman" w:hAnsi="Times New Roman" w:cs="Times New Roman"/>
          <w:sz w:val="24"/>
          <w:szCs w:val="24"/>
          <w:lang w:val="uk-UA"/>
        </w:rPr>
        <w:t xml:space="preserve">Оскільки виконання навчальних проектів передбачає інтегровану дослідницьку, творчу діяльність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Times New Roman" w:hAnsi="Times New Roman" w:cs="Times New Roman"/>
          <w:sz w:val="24"/>
          <w:szCs w:val="24"/>
          <w:lang w:val="uk-UA"/>
        </w:rPr>
        <w:t xml:space="preserve">, спрямовану на отримання самостійних результатів за консультативної допомоги </w:t>
      </w:r>
      <w:r w:rsidR="00B52832" w:rsidRPr="005A592E">
        <w:rPr>
          <w:rFonts w:ascii="Times New Roman" w:eastAsia="Times New Roman" w:hAnsi="Times New Roman" w:cs="Times New Roman"/>
          <w:sz w:val="24"/>
          <w:szCs w:val="24"/>
          <w:lang w:val="uk-UA"/>
        </w:rPr>
        <w:t>викладача</w:t>
      </w:r>
      <w:r w:rsidRPr="005A592E">
        <w:rPr>
          <w:rFonts w:ascii="Times New Roman" w:eastAsia="Times New Roman" w:hAnsi="Times New Roman" w:cs="Times New Roman"/>
          <w:sz w:val="24"/>
          <w:szCs w:val="24"/>
          <w:lang w:val="uk-UA"/>
        </w:rPr>
        <w:t xml:space="preserve">, то найвищої оцінки за такий вид навчальної  роботи може заслуговувати </w:t>
      </w:r>
      <w:r w:rsidR="008355D4" w:rsidRPr="00DF07EF">
        <w:rPr>
          <w:rFonts w:ascii="Times New Roman" w:eastAsia="Calibri" w:hAnsi="Times New Roman" w:cs="Times New Roman"/>
          <w:sz w:val="24"/>
          <w:szCs w:val="24"/>
          <w:lang w:val="uk-UA" w:eastAsia="ru-RU"/>
        </w:rPr>
        <w:t>здобувач освіти</w:t>
      </w:r>
      <w:r w:rsidRPr="005A592E">
        <w:rPr>
          <w:rFonts w:ascii="Times New Roman" w:eastAsia="Times New Roman" w:hAnsi="Times New Roman" w:cs="Times New Roman"/>
          <w:sz w:val="24"/>
          <w:szCs w:val="24"/>
          <w:lang w:val="uk-UA"/>
        </w:rPr>
        <w:t xml:space="preserve">, що не лише виявляє знання, а й демонструє здатність і </w:t>
      </w:r>
      <w:r w:rsidRPr="005A592E">
        <w:rPr>
          <w:rFonts w:ascii="Times New Roman" w:eastAsia="Times New Roman" w:hAnsi="Times New Roman" w:cs="Times New Roman"/>
          <w:sz w:val="24"/>
          <w:szCs w:val="24"/>
          <w:lang w:val="uk-UA"/>
        </w:rPr>
        <w:lastRenderedPageBreak/>
        <w:t xml:space="preserve">досвід ефективного застосування цих знань.  Оцінювання здійснюється індивідуально, за самостійно виконане </w:t>
      </w:r>
      <w:r w:rsidR="008355D4">
        <w:rPr>
          <w:rFonts w:ascii="Times New Roman" w:eastAsia="Calibri" w:hAnsi="Times New Roman" w:cs="Times New Roman"/>
          <w:sz w:val="24"/>
          <w:szCs w:val="24"/>
          <w:lang w:val="uk-UA" w:eastAsia="ru-RU"/>
        </w:rPr>
        <w:t>здобувачем</w:t>
      </w:r>
      <w:r w:rsidR="008355D4" w:rsidRPr="00DF07EF">
        <w:rPr>
          <w:rFonts w:ascii="Times New Roman" w:eastAsia="Calibri" w:hAnsi="Times New Roman" w:cs="Times New Roman"/>
          <w:sz w:val="24"/>
          <w:szCs w:val="24"/>
          <w:lang w:val="uk-UA" w:eastAsia="ru-RU"/>
        </w:rPr>
        <w:t xml:space="preserve"> освіти</w:t>
      </w:r>
      <w:r w:rsidRPr="005A592E">
        <w:rPr>
          <w:rFonts w:ascii="Times New Roman" w:eastAsia="Times New Roman" w:hAnsi="Times New Roman" w:cs="Times New Roman"/>
          <w:sz w:val="24"/>
          <w:szCs w:val="24"/>
          <w:lang w:val="uk-UA"/>
        </w:rPr>
        <w:t xml:space="preserve"> завдання. Окрім оцінювання </w:t>
      </w:r>
      <w:r w:rsidR="000C0978">
        <w:rPr>
          <w:rFonts w:ascii="Times New Roman" w:eastAsia="Times New Roman" w:hAnsi="Times New Roman" w:cs="Times New Roman"/>
          <w:sz w:val="24"/>
          <w:szCs w:val="24"/>
          <w:lang w:val="uk-UA"/>
        </w:rPr>
        <w:t>продукту проектної діяльності,</w:t>
      </w:r>
      <w:r w:rsidRPr="005A592E">
        <w:rPr>
          <w:rFonts w:ascii="Times New Roman" w:eastAsia="Times New Roman" w:hAnsi="Times New Roman" w:cs="Times New Roman"/>
          <w:sz w:val="24"/>
          <w:szCs w:val="24"/>
          <w:lang w:val="uk-UA"/>
        </w:rPr>
        <w:t xml:space="preserve"> врах</w:t>
      </w:r>
      <w:r w:rsidR="000C0978">
        <w:rPr>
          <w:rFonts w:ascii="Times New Roman" w:eastAsia="Times New Roman" w:hAnsi="Times New Roman" w:cs="Times New Roman"/>
          <w:sz w:val="24"/>
          <w:szCs w:val="24"/>
          <w:lang w:val="uk-UA"/>
        </w:rPr>
        <w:t>овується</w:t>
      </w:r>
      <w:r w:rsidRPr="005A592E">
        <w:rPr>
          <w:rFonts w:ascii="Times New Roman" w:eastAsia="Times New Roman" w:hAnsi="Times New Roman" w:cs="Times New Roman"/>
          <w:sz w:val="24"/>
          <w:szCs w:val="24"/>
          <w:lang w:val="uk-UA"/>
        </w:rPr>
        <w:t xml:space="preserve">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w:t>
      </w:r>
    </w:p>
    <w:p w:rsidR="00E75AB6" w:rsidRPr="005A592E" w:rsidRDefault="00E75AB6" w:rsidP="00786DB2">
      <w:pPr>
        <w:suppressAutoHyphens/>
        <w:spacing w:after="0" w:line="240" w:lineRule="auto"/>
        <w:ind w:left="1211"/>
        <w:contextualSpacing/>
        <w:jc w:val="center"/>
        <w:rPr>
          <w:rFonts w:ascii="Times New Roman" w:eastAsia="Times New Roman" w:hAnsi="Times New Roman" w:cs="Times New Roman"/>
          <w:b/>
          <w:sz w:val="24"/>
          <w:szCs w:val="24"/>
          <w:lang w:val="uk-UA"/>
        </w:rPr>
      </w:pPr>
      <w:r w:rsidRPr="005A592E">
        <w:rPr>
          <w:rFonts w:ascii="Times New Roman" w:eastAsia="Times New Roman" w:hAnsi="Times New Roman" w:cs="Times New Roman"/>
          <w:b/>
          <w:sz w:val="24"/>
          <w:szCs w:val="24"/>
          <w:lang w:val="uk-UA"/>
        </w:rPr>
        <w:t>Навчальний експеримент</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Курс фізики і астрономії спрямований на засвоєння </w:t>
      </w:r>
      <w:r w:rsidR="008355D4">
        <w:rPr>
          <w:rFonts w:ascii="Times New Roman" w:eastAsia="Calibri" w:hAnsi="Times New Roman" w:cs="Times New Roman"/>
          <w:sz w:val="24"/>
          <w:szCs w:val="24"/>
          <w:lang w:val="uk-UA" w:eastAsia="ru-RU"/>
        </w:rPr>
        <w:t>здобувачами</w:t>
      </w:r>
      <w:r w:rsidR="008355D4" w:rsidRPr="00DF07EF">
        <w:rPr>
          <w:rFonts w:ascii="Times New Roman" w:eastAsia="Calibri" w:hAnsi="Times New Roman" w:cs="Times New Roman"/>
          <w:sz w:val="24"/>
          <w:szCs w:val="24"/>
          <w:lang w:val="uk-UA" w:eastAsia="ru-RU"/>
        </w:rPr>
        <w:t xml:space="preserve"> освіти</w:t>
      </w:r>
      <w:r w:rsidRPr="005A592E">
        <w:rPr>
          <w:rFonts w:ascii="Times New Roman" w:eastAsia="Calibri" w:hAnsi="Times New Roman" w:cs="Times New Roman"/>
          <w:sz w:val="24"/>
          <w:szCs w:val="24"/>
          <w:lang w:val="uk-UA" w:eastAsia="ru-RU"/>
        </w:rPr>
        <w:t xml:space="preserve"> наукових методів пізнання природи. Завдяки навчальному експерименту </w:t>
      </w:r>
      <w:r w:rsidR="008355D4" w:rsidRPr="00DF07EF">
        <w:rPr>
          <w:rFonts w:ascii="Times New Roman" w:eastAsia="Calibri" w:hAnsi="Times New Roman" w:cs="Times New Roman"/>
          <w:sz w:val="24"/>
          <w:szCs w:val="24"/>
          <w:lang w:val="uk-UA" w:eastAsia="ru-RU"/>
        </w:rPr>
        <w:t>здобувачі освіти</w:t>
      </w:r>
      <w:r w:rsidRPr="005A592E">
        <w:rPr>
          <w:rFonts w:ascii="Times New Roman" w:eastAsia="Calibri" w:hAnsi="Times New Roman" w:cs="Times New Roman"/>
          <w:sz w:val="24"/>
          <w:szCs w:val="24"/>
          <w:lang w:val="uk-UA" w:eastAsia="ru-RU"/>
        </w:rPr>
        <w:t xml:space="preserve">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утворюються нові зв’язки та відношення, формуються суб’єктивно нове особистісне знання. Він дидактично забезпечує процесуальну складову навчання фізики й астрономії, зокрема формує в </w:t>
      </w:r>
      <w:r w:rsidR="008355D4"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експериментальні вміння й дослідницькі навички, озброює їх інструментарієм дослідження, який стає засобом навчання.</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w:t>
      </w:r>
    </w:p>
    <w:p w:rsidR="00E75AB6" w:rsidRPr="005A592E" w:rsidRDefault="009D2150"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О</w:t>
      </w:r>
      <w:r w:rsidR="00E75AB6" w:rsidRPr="005A592E">
        <w:rPr>
          <w:rFonts w:ascii="Times New Roman" w:eastAsia="Calibri" w:hAnsi="Times New Roman" w:cs="Times New Roman"/>
          <w:sz w:val="24"/>
          <w:szCs w:val="24"/>
          <w:lang w:val="uk-UA" w:eastAsia="ru-RU"/>
        </w:rPr>
        <w:t xml:space="preserve">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Навчальний експеримент з фізики та астрономії орієнтований на те, щоб </w:t>
      </w:r>
      <w:r w:rsidR="008355D4" w:rsidRPr="00DF07EF">
        <w:rPr>
          <w:rFonts w:ascii="Times New Roman" w:eastAsia="Calibri" w:hAnsi="Times New Roman" w:cs="Times New Roman"/>
          <w:sz w:val="24"/>
          <w:szCs w:val="24"/>
          <w:lang w:val="uk-UA" w:eastAsia="ru-RU"/>
        </w:rPr>
        <w:t>здобувачі освіти</w:t>
      </w:r>
      <w:r w:rsidR="00E75AB6" w:rsidRPr="005A592E">
        <w:rPr>
          <w:rFonts w:ascii="Times New Roman" w:eastAsia="Calibri" w:hAnsi="Times New Roman" w:cs="Times New Roman"/>
          <w:sz w:val="24"/>
          <w:szCs w:val="24"/>
          <w:lang w:val="uk-UA" w:eastAsia="ru-RU"/>
        </w:rPr>
        <w:t xml:space="preserve"> застосовували на практиці різноманітні методи фізичної та астрономічної науки, опановували елементи проведення науково-дослідної роботи, співвідносили результати практичної діяльності з теорією, використовували на практиці міжпредметні зв’язки.</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Особливо важливим для забезпечення астрономічного складника є проведення спостережень небесних світил. Астрономічні спостереження можна проводити впродовж усього навчального року. . </w:t>
      </w:r>
    </w:p>
    <w:p w:rsidR="00E75AB6" w:rsidRPr="005A592E" w:rsidRDefault="00E75AB6" w:rsidP="00786DB2">
      <w:pPr>
        <w:spacing w:after="0" w:line="240" w:lineRule="auto"/>
        <w:ind w:left="1211"/>
        <w:jc w:val="center"/>
        <w:rPr>
          <w:rFonts w:ascii="Times New Roman" w:eastAsia="Calibri" w:hAnsi="Times New Roman" w:cs="Times New Roman"/>
          <w:b/>
          <w:sz w:val="24"/>
          <w:szCs w:val="24"/>
          <w:lang w:val="uk-UA" w:eastAsia="ru-RU"/>
        </w:rPr>
      </w:pPr>
      <w:r w:rsidRPr="005A592E">
        <w:rPr>
          <w:rFonts w:ascii="Times New Roman" w:eastAsia="Calibri" w:hAnsi="Times New Roman" w:cs="Times New Roman"/>
          <w:b/>
          <w:sz w:val="24"/>
          <w:szCs w:val="24"/>
          <w:lang w:val="uk-UA" w:eastAsia="ru-RU"/>
        </w:rPr>
        <w:t>Практичні заняття з розв’язування задач</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Однією з найважливіших ділянок роботи в системі навчання фізики та астрономії є </w:t>
      </w:r>
      <w:r w:rsidRPr="005A592E">
        <w:rPr>
          <w:rFonts w:ascii="Times New Roman" w:eastAsia="Calibri" w:hAnsi="Times New Roman" w:cs="Times New Roman"/>
          <w:bCs/>
          <w:i/>
          <w:sz w:val="24"/>
          <w:szCs w:val="24"/>
          <w:lang w:val="uk-UA" w:eastAsia="ru-RU"/>
        </w:rPr>
        <w:t>розв’язування задач</w:t>
      </w:r>
      <w:r w:rsidRPr="005A592E">
        <w:rPr>
          <w:rFonts w:ascii="Times New Roman" w:eastAsia="Calibri" w:hAnsi="Times New Roman" w:cs="Times New Roman"/>
          <w:sz w:val="24"/>
          <w:szCs w:val="24"/>
          <w:lang w:val="uk-UA" w:eastAsia="ru-RU"/>
        </w:rPr>
        <w:t>. Розв</w:t>
      </w:r>
      <w:r w:rsidRPr="005A592E">
        <w:rPr>
          <w:rFonts w:ascii="Times New Roman" w:eastAsia="Calibri" w:hAnsi="Times New Roman" w:cs="Times New Roman"/>
          <w:sz w:val="24"/>
          <w:szCs w:val="24"/>
          <w:lang w:eastAsia="ru-RU"/>
        </w:rPr>
        <w:t xml:space="preserve">’язування задач, особливо прикладного змісту, </w:t>
      </w:r>
      <w:r w:rsidRPr="005A592E">
        <w:rPr>
          <w:rFonts w:ascii="Times New Roman" w:eastAsia="Calibri" w:hAnsi="Times New Roman" w:cs="Times New Roman"/>
          <w:sz w:val="24"/>
          <w:szCs w:val="24"/>
          <w:lang w:val="uk-UA" w:eastAsia="ru-RU"/>
        </w:rPr>
        <w:t>сприяє закріпленню вивченого матеріалу, демонструє єдність фізики та астрономії з  математикою, та іншими предметами природничого циклу.</w:t>
      </w:r>
    </w:p>
    <w:p w:rsidR="00F967EF"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 xml:space="preserve">Задачі різних типів можна ефективно використовувати на всіх етапах засвоєння нового знання: для розвитку інтересу, творчих здібностей і мотивації </w:t>
      </w:r>
      <w:r w:rsidR="00F967EF"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до навчання фізики і астрономії, під час постановки проблеми, що потребує розв’язання, у процесі формування нових знань </w:t>
      </w:r>
      <w:r w:rsidR="00F967EF"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вироблення практичних умінь </w:t>
      </w:r>
      <w:r w:rsidR="00F967EF"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з метою повторення, закріплення, систематизації та узагальнення засвоєного матеріалу, з метою контролю якості засвоєння навчального матеріалу чи діагностування навчальних досягнень </w:t>
      </w:r>
      <w:r w:rsidR="00F967EF" w:rsidRPr="00DF07EF">
        <w:rPr>
          <w:rFonts w:ascii="Times New Roman" w:eastAsia="Calibri" w:hAnsi="Times New Roman" w:cs="Times New Roman"/>
          <w:sz w:val="24"/>
          <w:szCs w:val="24"/>
          <w:lang w:val="uk-UA" w:eastAsia="ru-RU"/>
        </w:rPr>
        <w:t>здобувачів освіти</w:t>
      </w:r>
      <w:r w:rsidRPr="005A592E">
        <w:rPr>
          <w:rFonts w:ascii="Times New Roman" w:eastAsia="Calibri" w:hAnsi="Times New Roman" w:cs="Times New Roman"/>
          <w:sz w:val="24"/>
          <w:szCs w:val="24"/>
          <w:lang w:val="uk-UA" w:eastAsia="ru-RU"/>
        </w:rPr>
        <w:t xml:space="preserve"> тощо</w:t>
      </w:r>
    </w:p>
    <w:p w:rsidR="00E75AB6" w:rsidRPr="005A592E" w:rsidRDefault="00E75AB6" w:rsidP="00786DB2">
      <w:pPr>
        <w:tabs>
          <w:tab w:val="left" w:pos="10089"/>
        </w:tabs>
        <w:spacing w:after="0" w:line="240" w:lineRule="auto"/>
        <w:ind w:firstLine="709"/>
        <w:jc w:val="both"/>
        <w:rPr>
          <w:rFonts w:ascii="Times New Roman" w:eastAsia="Calibri" w:hAnsi="Times New Roman" w:cs="Times New Roman"/>
          <w:sz w:val="24"/>
          <w:szCs w:val="24"/>
          <w:lang w:val="uk-UA" w:eastAsia="ru-RU"/>
        </w:rPr>
      </w:pPr>
      <w:r w:rsidRPr="005A592E">
        <w:rPr>
          <w:rFonts w:ascii="Times New Roman" w:eastAsia="Calibri" w:hAnsi="Times New Roman" w:cs="Times New Roman"/>
          <w:sz w:val="24"/>
          <w:szCs w:val="24"/>
          <w:lang w:val="uk-UA" w:eastAsia="ru-RU"/>
        </w:rPr>
        <w:t>У навчанні фізики і астрономії важливою формою роботи з учнями є складання ними задач, які за змістом подібні до тих, що були розв’язані на уроці, наприклад, обернених задач. Цей прийом досить ефективний для розвитку творчих здібностей учнів, їхнього розумового потенціалу. Враховуючи дидактичне значення фізичних задач, запровад</w:t>
      </w:r>
      <w:r w:rsidR="00F967EF">
        <w:rPr>
          <w:rFonts w:ascii="Times New Roman" w:eastAsia="Calibri" w:hAnsi="Times New Roman" w:cs="Times New Roman"/>
          <w:sz w:val="24"/>
          <w:szCs w:val="24"/>
          <w:lang w:val="uk-UA" w:eastAsia="ru-RU"/>
        </w:rPr>
        <w:t>жується</w:t>
      </w:r>
      <w:r w:rsidRPr="005A592E">
        <w:rPr>
          <w:rFonts w:ascii="Times New Roman" w:eastAsia="Calibri" w:hAnsi="Times New Roman" w:cs="Times New Roman"/>
          <w:sz w:val="24"/>
          <w:szCs w:val="24"/>
          <w:lang w:val="uk-UA" w:eastAsia="ru-RU"/>
        </w:rPr>
        <w:t xml:space="preserve"> практикум із їх розв</w:t>
      </w:r>
      <w:r w:rsidRPr="005A592E">
        <w:rPr>
          <w:rFonts w:ascii="Times New Roman" w:eastAsia="Calibri" w:hAnsi="Times New Roman" w:cs="Times New Roman"/>
          <w:sz w:val="24"/>
          <w:szCs w:val="24"/>
          <w:lang w:eastAsia="ru-RU"/>
        </w:rPr>
        <w:t>’</w:t>
      </w:r>
      <w:r w:rsidRPr="005A592E">
        <w:rPr>
          <w:rFonts w:ascii="Times New Roman" w:eastAsia="Calibri" w:hAnsi="Times New Roman" w:cs="Times New Roman"/>
          <w:sz w:val="24"/>
          <w:szCs w:val="24"/>
          <w:lang w:val="uk-UA" w:eastAsia="ru-RU"/>
        </w:rPr>
        <w:t>язування в межах кожного розділу.</w:t>
      </w:r>
    </w:p>
    <w:p w:rsidR="00E75AB6" w:rsidRPr="00E75AB6" w:rsidRDefault="00E75AB6" w:rsidP="00786DB2">
      <w:pPr>
        <w:suppressAutoHyphens/>
        <w:spacing w:after="0" w:line="240" w:lineRule="auto"/>
        <w:contextualSpacing/>
        <w:jc w:val="center"/>
        <w:rPr>
          <w:rFonts w:ascii="Times New Roman" w:eastAsia="Times New Roman" w:hAnsi="Times New Roman" w:cs="Calibri"/>
          <w:b/>
          <w:sz w:val="28"/>
          <w:szCs w:val="28"/>
          <w:lang w:val="uk-UA"/>
        </w:rPr>
      </w:pPr>
    </w:p>
    <w:p w:rsidR="00F967EF" w:rsidRDefault="00F967EF" w:rsidP="00786DB2">
      <w:pPr>
        <w:suppressAutoHyphens/>
        <w:spacing w:after="0" w:line="240" w:lineRule="auto"/>
        <w:contextualSpacing/>
        <w:jc w:val="center"/>
        <w:rPr>
          <w:rFonts w:ascii="Times New Roman" w:eastAsia="Times New Roman" w:hAnsi="Times New Roman" w:cs="Calibri"/>
          <w:b/>
          <w:sz w:val="28"/>
          <w:szCs w:val="28"/>
          <w:lang w:val="uk-UA"/>
        </w:rPr>
      </w:pPr>
    </w:p>
    <w:p w:rsidR="00F967EF" w:rsidRDefault="00F967EF" w:rsidP="00786DB2">
      <w:pPr>
        <w:suppressAutoHyphens/>
        <w:spacing w:after="0" w:line="240" w:lineRule="auto"/>
        <w:contextualSpacing/>
        <w:jc w:val="center"/>
        <w:rPr>
          <w:rFonts w:ascii="Times New Roman" w:eastAsia="Times New Roman" w:hAnsi="Times New Roman" w:cs="Calibri"/>
          <w:b/>
          <w:sz w:val="28"/>
          <w:szCs w:val="28"/>
          <w:lang w:val="uk-UA"/>
        </w:rPr>
      </w:pPr>
    </w:p>
    <w:p w:rsidR="00F967EF" w:rsidRDefault="00F967EF" w:rsidP="00786DB2">
      <w:pPr>
        <w:suppressAutoHyphens/>
        <w:spacing w:after="0" w:line="240" w:lineRule="auto"/>
        <w:contextualSpacing/>
        <w:jc w:val="center"/>
        <w:rPr>
          <w:rFonts w:ascii="Times New Roman" w:eastAsia="Times New Roman" w:hAnsi="Times New Roman" w:cs="Calibri"/>
          <w:b/>
          <w:sz w:val="28"/>
          <w:szCs w:val="28"/>
          <w:lang w:val="uk-UA"/>
        </w:rPr>
      </w:pPr>
    </w:p>
    <w:p w:rsidR="000C0978" w:rsidRDefault="000C0978" w:rsidP="00786DB2">
      <w:pPr>
        <w:suppressAutoHyphens/>
        <w:spacing w:after="0" w:line="240" w:lineRule="auto"/>
        <w:contextualSpacing/>
        <w:jc w:val="center"/>
        <w:rPr>
          <w:rFonts w:ascii="Times New Roman" w:eastAsia="Times New Roman" w:hAnsi="Times New Roman" w:cs="Times New Roman"/>
          <w:b/>
          <w:lang w:val="uk-UA"/>
        </w:rPr>
      </w:pPr>
    </w:p>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Фізика і астрономія</w:t>
      </w:r>
    </w:p>
    <w:p w:rsidR="00E75AB6" w:rsidRPr="007D71D8" w:rsidRDefault="00E75AB6" w:rsidP="00786DB2">
      <w:pPr>
        <w:suppressAutoHyphens/>
        <w:spacing w:after="0" w:line="240" w:lineRule="auto"/>
        <w:contextualSpacing/>
        <w:jc w:val="center"/>
        <w:rPr>
          <w:rFonts w:ascii="Times New Roman" w:eastAsia="Times New Roman" w:hAnsi="Times New Roman" w:cs="Times New Roman"/>
          <w:lang w:val="uk-UA"/>
        </w:rPr>
      </w:pPr>
      <w:r w:rsidRPr="007D71D8">
        <w:rPr>
          <w:rFonts w:ascii="Times New Roman" w:eastAsia="Times New Roman" w:hAnsi="Times New Roman" w:cs="Times New Roman"/>
          <w:lang w:val="uk-UA"/>
        </w:rPr>
        <w:t>Рівень стандарту</w:t>
      </w:r>
    </w:p>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245 годин</w:t>
      </w:r>
      <w:r w:rsidR="002C7111" w:rsidRPr="007D71D8">
        <w:rPr>
          <w:rFonts w:ascii="Times New Roman" w:eastAsia="Times New Roman" w:hAnsi="Times New Roman" w:cs="Times New Roman"/>
          <w:b/>
          <w:lang w:val="uk-UA"/>
        </w:rPr>
        <w:t xml:space="preserve"> (</w:t>
      </w:r>
      <w:r w:rsidR="002C7111" w:rsidRPr="007D71D8">
        <w:rPr>
          <w:rFonts w:ascii="Times New Roman" w:eastAsia="Times New Roman" w:hAnsi="Times New Roman" w:cs="Times New Roman"/>
          <w:lang w:val="uk-UA"/>
        </w:rPr>
        <w:t xml:space="preserve"> з них на астрономічний складник відводиться 35 годин)</w:t>
      </w:r>
    </w:p>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E75AB6" w:rsidRPr="007D71D8" w:rsidTr="00786DB2">
        <w:tc>
          <w:tcPr>
            <w:tcW w:w="5070" w:type="dxa"/>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lastRenderedPageBreak/>
              <w:t>Очікувані результати навчання учня/учениці</w:t>
            </w:r>
          </w:p>
        </w:tc>
        <w:tc>
          <w:tcPr>
            <w:tcW w:w="4677" w:type="dxa"/>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Орієнтовний зміст навчального матеріалу</w:t>
            </w:r>
          </w:p>
        </w:tc>
      </w:tr>
      <w:tr w:rsidR="00E75AB6" w:rsidRPr="007D71D8" w:rsidTr="00786DB2">
        <w:tblPrEx>
          <w:tblLook w:val="0000" w:firstRow="0" w:lastRow="0" w:firstColumn="0" w:lastColumn="0" w:noHBand="0" w:noVBand="0"/>
        </w:tblPrEx>
        <w:trPr>
          <w:trHeight w:val="414"/>
        </w:trPr>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 xml:space="preserve">Вступ </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Знаннєвий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Calibri" w:hAnsi="Times New Roman" w:cs="Times New Roman"/>
                <w:i/>
              </w:rPr>
              <w:t>Оперує поняттями і термінами</w:t>
            </w:r>
            <w:r w:rsidRPr="007D71D8">
              <w:rPr>
                <w:rFonts w:ascii="Times New Roman" w:eastAsia="Calibri" w:hAnsi="Times New Roman" w:cs="Times New Roman"/>
              </w:rPr>
              <w:t>:</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світоглядний потенціал природничих наук; фундаментальні фізичні теорії; основні етапи розвитку фізики та астрономії в Україні і світі.</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характеризує фізику та астрономію як природничі  науки; наводить приклади фундаментальних фізичних теорій: визначає основні етапи історичного розвитку фізики та астрономії.  </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rPr>
              <w:t>Ц</w:t>
            </w:r>
            <w:r w:rsidRPr="007D71D8">
              <w:rPr>
                <w:rFonts w:ascii="Times New Roman" w:eastAsia="Times New Roman" w:hAnsi="Times New Roman" w:cs="Times New Roman"/>
                <w:i/>
                <w:lang w:val="uk-UA"/>
              </w:rPr>
              <w:t>іннісний компонент</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виявляє ставлення до фізики та астрономії як провідних фундаментальних наук про природу; </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оцінює внесок вітчизняної фізичної та астрономічної науки, видатних українських учених у розвиток сучасного природознавства. </w:t>
            </w:r>
          </w:p>
        </w:tc>
        <w:tc>
          <w:tcPr>
            <w:tcW w:w="4677" w:type="dxa"/>
          </w:tcPr>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Світоглядний потенціал природничих наук. Роль фізичного та астрономічного знання в житті людини та суспільному розвитку. Початкові відомості про фундаментальні фізичні теорії як основу сучасної фізичної науки.</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Астрономія як природнича наука. Основні етапи розвитку фізики та астрономії. Фізика як теоретична основа сучасної астрономії.</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 xml:space="preserve">Розділ 1. Механіка </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Знаннєвий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Оперує поняттями і термінами:</w:t>
            </w:r>
            <w:r w:rsidRPr="007D71D8">
              <w:rPr>
                <w:rFonts w:ascii="Times New Roman" w:eastAsia="Times New Roman" w:hAnsi="Times New Roman" w:cs="Times New Roman"/>
                <w:lang w:val="uk-UA"/>
              </w:rPr>
              <w:t xml:space="preserve"> механічний рух; матеріальна точка; тіло відліку, інерціальна система відліку, траєкторія, переміщення, пройдений шлях, швидкість, миттєва швидкість, прискорення, прискорення вільного падіння, період, частота, кутова швидкість, доцентрове прискорення, відносність механічного руху; сила, рівнодійна сил, вага, маса, закони динаміки; механічна робота, потужність, кінетична енергія, потенціальна енергія, робота сил тяжіння, пружних сил, сил тертя, імпульс, центр мас тіла, момент сили, постулати спеціальної теорії відносності.</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основні поняття та закони, принципи механіки та СТВ, формули для визначення фізичних величин, математичні вирази законів механіки, сутність принципів відносності Галілея та А.Ейнштейна, відносність довжини й часу, відносність одночасності подій у рухомій і нерухомій системі відліку, просторово-часові властивості фізичного світу.</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Визначає</w:t>
            </w:r>
            <w:r w:rsidRPr="007D71D8">
              <w:rPr>
                <w:rFonts w:ascii="Times New Roman" w:eastAsia="Times New Roman" w:hAnsi="Times New Roman" w:cs="Times New Roman"/>
                <w:lang w:val="uk-UA"/>
              </w:rPr>
              <w:t xml:space="preserve"> умови, за яких механічна енергія, імпульс зберігаються; рівноваги тіл;  межі застосування законів механіки.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Спостерігає і описує</w:t>
            </w:r>
            <w:r w:rsidRPr="007D71D8">
              <w:rPr>
                <w:rFonts w:ascii="Times New Roman" w:eastAsia="Times New Roman" w:hAnsi="Times New Roman" w:cs="Times New Roman"/>
                <w:lang w:val="uk-UA"/>
              </w:rPr>
              <w:t xml:space="preserve"> різні види механічного руху і механічної взаємодії тіл в природі і техніці.</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Розв’язує задачі</w:t>
            </w:r>
            <w:r w:rsidRPr="007D71D8">
              <w:rPr>
                <w:rFonts w:ascii="Times New Roman" w:eastAsia="Times New Roman" w:hAnsi="Times New Roman" w:cs="Times New Roman"/>
                <w:lang w:val="uk-UA"/>
              </w:rPr>
              <w:t xml:space="preserve">  на застосування:</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 - функціональної залежності між фізичними величинами на: рівномірний та рівноприскорений прямолінійний рухи, відносний рух, рівномірний рух по колу, рух під дією кількох сил, застосування законів Ньютона, Архімеда, всесвітнього тяжіння; збереження (енергії, імпульсу).</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Експериментально досліджує</w:t>
            </w:r>
            <w:r w:rsidRPr="007D71D8">
              <w:rPr>
                <w:rFonts w:ascii="Times New Roman" w:eastAsia="Times New Roman" w:hAnsi="Times New Roman" w:cs="Times New Roman"/>
                <w:lang w:val="uk-UA"/>
              </w:rPr>
              <w:t xml:space="preserve"> властивості різних видів руху, </w:t>
            </w:r>
            <w:r w:rsidRPr="007D71D8">
              <w:rPr>
                <w:rFonts w:ascii="Times New Roman" w:eastAsia="Times New Roman" w:hAnsi="Times New Roman" w:cs="Times New Roman"/>
                <w:i/>
                <w:lang w:val="uk-UA"/>
              </w:rPr>
              <w:t>перевіряє</w:t>
            </w:r>
            <w:r w:rsidRPr="007D71D8">
              <w:rPr>
                <w:rFonts w:ascii="Times New Roman" w:eastAsia="Times New Roman" w:hAnsi="Times New Roman" w:cs="Times New Roman"/>
                <w:lang w:val="uk-UA"/>
              </w:rPr>
              <w:t xml:space="preserve"> закони руху і збереження; </w:t>
            </w:r>
            <w:r w:rsidRPr="007D71D8">
              <w:rPr>
                <w:rFonts w:ascii="Times New Roman" w:eastAsia="Times New Roman" w:hAnsi="Times New Roman" w:cs="Times New Roman"/>
                <w:i/>
                <w:lang w:val="uk-UA"/>
              </w:rPr>
              <w:t>вимірює</w:t>
            </w:r>
            <w:r w:rsidRPr="007D71D8">
              <w:rPr>
                <w:rFonts w:ascii="Times New Roman" w:eastAsia="Times New Roman" w:hAnsi="Times New Roman" w:cs="Times New Roman"/>
                <w:lang w:val="uk-UA"/>
              </w:rPr>
              <w:t xml:space="preserve"> сили.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lastRenderedPageBreak/>
              <w:t>Уміє</w:t>
            </w:r>
            <w:r w:rsidRPr="007D71D8">
              <w:rPr>
                <w:rFonts w:ascii="Times New Roman" w:eastAsia="Times New Roman" w:hAnsi="Times New Roman" w:cs="Times New Roman"/>
                <w:lang w:val="uk-UA"/>
              </w:rPr>
              <w:t xml:space="preserve"> графічно зображати функціональні залежності опису механічного руху та взаємодії.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Використовує</w:t>
            </w:r>
            <w:r w:rsidRPr="007D71D8">
              <w:rPr>
                <w:rFonts w:ascii="Times New Roman" w:eastAsia="Times New Roman" w:hAnsi="Times New Roman" w:cs="Times New Roman"/>
                <w:lang w:val="uk-UA"/>
              </w:rPr>
              <w:t xml:space="preserve"> набуті знання у навчальній і практичній діяльності.</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jc w:val="both"/>
              <w:rPr>
                <w:rFonts w:ascii="Times New Roman" w:eastAsia="Times New Roman" w:hAnsi="Times New Roman" w:cs="Times New Roman"/>
                <w:i/>
                <w:lang w:val="uk-UA"/>
              </w:rPr>
            </w:pPr>
            <w:r w:rsidRPr="007D71D8">
              <w:rPr>
                <w:rFonts w:ascii="Times New Roman" w:eastAsia="Times New Roman" w:hAnsi="Times New Roman" w:cs="Times New Roman"/>
                <w:i/>
                <w:lang w:val="uk-UA"/>
              </w:rPr>
              <w:t>Ціннісний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Виявляє ставлення та оцінює на якісному рівні результати використання знань з механіки в реальних життєвих ситуаціях.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Висловлює судження  про простір і час, зв’язок класичної та релятивістської фізики.</w:t>
            </w:r>
          </w:p>
        </w:tc>
        <w:tc>
          <w:tcPr>
            <w:tcW w:w="4677" w:type="dxa"/>
          </w:tcPr>
          <w:p w:rsidR="00E75AB6" w:rsidRPr="007D71D8" w:rsidRDefault="00E75AB6" w:rsidP="00786DB2">
            <w:pPr>
              <w:spacing w:after="0" w:line="240" w:lineRule="auto"/>
              <w:ind w:firstLine="142"/>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lastRenderedPageBreak/>
              <w:t>Механічний рух. Основна задача механіки та способи опису руху тіла.</w:t>
            </w:r>
          </w:p>
          <w:p w:rsidR="00E75AB6" w:rsidRPr="007D71D8" w:rsidRDefault="00E75AB6" w:rsidP="00786DB2">
            <w:pPr>
              <w:spacing w:after="0" w:line="240" w:lineRule="auto"/>
              <w:ind w:firstLine="142"/>
              <w:jc w:val="both"/>
              <w:rPr>
                <w:rFonts w:ascii="Times New Roman" w:eastAsia="Times New Roman" w:hAnsi="Times New Roman" w:cs="Times New Roman"/>
                <w:lang w:eastAsia="ru-RU"/>
              </w:rPr>
            </w:pPr>
            <w:r w:rsidRPr="007D71D8">
              <w:rPr>
                <w:rFonts w:ascii="Times New Roman" w:eastAsia="Times New Roman" w:hAnsi="Times New Roman" w:cs="Times New Roman"/>
                <w:lang w:val="uk-UA" w:eastAsia="ru-RU"/>
              </w:rPr>
              <w:t>Рівномірний і нерівномірний прямолінійний рух. Відносність руху. Закон додавання швидкостей.</w:t>
            </w:r>
          </w:p>
          <w:p w:rsidR="00E75AB6" w:rsidRPr="007D71D8" w:rsidRDefault="00E75AB6" w:rsidP="00786DB2">
            <w:pPr>
              <w:spacing w:after="0" w:line="240" w:lineRule="auto"/>
              <w:ind w:firstLine="142"/>
              <w:jc w:val="both"/>
              <w:rPr>
                <w:rFonts w:ascii="Times New Roman" w:eastAsia="Times New Roman" w:hAnsi="Times New Roman" w:cs="Times New Roman"/>
              </w:rPr>
            </w:pPr>
            <w:r w:rsidRPr="007D71D8">
              <w:rPr>
                <w:rFonts w:ascii="Times New Roman" w:eastAsia="Times New Roman" w:hAnsi="Times New Roman" w:cs="Times New Roman"/>
                <w:lang w:val="uk-UA"/>
              </w:rPr>
              <w:t xml:space="preserve">Прискорення. Рівноприскорений рух. </w:t>
            </w:r>
          </w:p>
          <w:p w:rsidR="00E75AB6" w:rsidRPr="007D71D8" w:rsidRDefault="00E75AB6" w:rsidP="00786DB2">
            <w:pPr>
              <w:spacing w:after="0" w:line="240" w:lineRule="auto"/>
              <w:ind w:firstLine="142"/>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rPr>
              <w:t>Графіки  залежності кінематичних величин від часу для рівномірного і рівноприскореного прямолінійного руху.</w:t>
            </w:r>
          </w:p>
          <w:p w:rsidR="00E75AB6" w:rsidRPr="007D71D8" w:rsidRDefault="00E75AB6" w:rsidP="00786DB2">
            <w:pPr>
              <w:spacing w:after="0" w:line="240" w:lineRule="auto"/>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Рівномірний рух матеріальної точки по колу.  Доцентрове прискорення. Кутова </w:t>
            </w:r>
            <w:r w:rsidRPr="007D71D8">
              <w:rPr>
                <w:rFonts w:ascii="Times New Roman" w:eastAsia="Times New Roman" w:hAnsi="Times New Roman" w:cs="Times New Roman"/>
                <w:lang w:val="uk-UA"/>
              </w:rPr>
              <w:t xml:space="preserve">та лінійна швидкість, взаємозв’язок між ними.  </w:t>
            </w:r>
          </w:p>
          <w:p w:rsidR="00E75AB6" w:rsidRPr="007D71D8" w:rsidRDefault="00E75AB6" w:rsidP="00786DB2">
            <w:pPr>
              <w:suppressAutoHyphens/>
              <w:spacing w:after="0" w:line="240" w:lineRule="auto"/>
              <w:rPr>
                <w:rFonts w:ascii="Times New Roman" w:eastAsia="Times New Roman" w:hAnsi="Times New Roman" w:cs="Times New Roman"/>
                <w:i/>
                <w:lang w:val="uk-UA"/>
              </w:rPr>
            </w:pPr>
          </w:p>
          <w:p w:rsidR="00E75AB6" w:rsidRPr="007D71D8" w:rsidRDefault="00E75AB6" w:rsidP="00786DB2">
            <w:pPr>
              <w:suppressAutoHyphens/>
              <w:spacing w:after="0" w:line="240" w:lineRule="auto"/>
              <w:rPr>
                <w:rFonts w:ascii="Times New Roman" w:eastAsia="Times New Roman" w:hAnsi="Times New Roman" w:cs="Times New Roman"/>
                <w:lang w:val="uk-UA"/>
              </w:rPr>
            </w:pPr>
            <w:r w:rsidRPr="007D71D8">
              <w:rPr>
                <w:rFonts w:ascii="Times New Roman" w:eastAsia="Times New Roman" w:hAnsi="Times New Roman" w:cs="Times New Roman"/>
                <w:lang w:val="uk-UA"/>
              </w:rPr>
              <w:t>Сили в механіці. Інерціальні системи відліку. Принцип відносності Галілея. Маса. Закони Ньютона та їх застосування для розв'язування задач.</w:t>
            </w:r>
          </w:p>
          <w:p w:rsidR="00E75AB6" w:rsidRPr="007D71D8" w:rsidRDefault="00E75AB6" w:rsidP="00786DB2">
            <w:pPr>
              <w:suppressAutoHyphens/>
              <w:spacing w:after="0" w:line="240" w:lineRule="auto"/>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Гравітаційна взаємодія. Закон всесвітнього тяжіння. Сила тяжіння та вага тіла. Рух тіла в полі сили тяжіння. Вільне падіння. </w:t>
            </w:r>
          </w:p>
          <w:p w:rsidR="00E75AB6" w:rsidRPr="007D71D8" w:rsidRDefault="00E75AB6" w:rsidP="00786DB2">
            <w:pPr>
              <w:suppressAutoHyphens/>
              <w:spacing w:after="0" w:line="240" w:lineRule="auto"/>
              <w:rPr>
                <w:rFonts w:ascii="Times New Roman" w:eastAsia="Times New Roman" w:hAnsi="Times New Roman" w:cs="Times New Roman"/>
              </w:rPr>
            </w:pPr>
            <w:r w:rsidRPr="007D71D8">
              <w:rPr>
                <w:rFonts w:ascii="Times New Roman" w:eastAsia="Times New Roman" w:hAnsi="Times New Roman" w:cs="Times New Roman"/>
                <w:lang w:val="uk-UA"/>
              </w:rPr>
              <w:t>Рух тіла під дією кількох сил. Закон Архімеда.</w:t>
            </w:r>
          </w:p>
          <w:p w:rsidR="00E75AB6" w:rsidRPr="007D71D8" w:rsidRDefault="00E75AB6" w:rsidP="00786DB2">
            <w:pPr>
              <w:suppressAutoHyphens/>
              <w:spacing w:after="0" w:line="240" w:lineRule="auto"/>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rPr>
              <w:t>Рівновага тіл. Момент сили. Умови рівноваги тіл. Центр тяжіння та центр мас тіла.</w:t>
            </w:r>
          </w:p>
          <w:p w:rsidR="00E75AB6" w:rsidRPr="007D71D8" w:rsidRDefault="00E75AB6" w:rsidP="00786DB2">
            <w:pPr>
              <w:suppressAutoHyphens/>
              <w:spacing w:after="0" w:line="240" w:lineRule="auto"/>
              <w:ind w:firstLine="408"/>
              <w:rPr>
                <w:rFonts w:ascii="Times New Roman" w:eastAsia="Times New Roman" w:hAnsi="Times New Roman" w:cs="Times New Roman"/>
                <w:lang w:val="uk-UA"/>
              </w:rPr>
            </w:pPr>
          </w:p>
          <w:p w:rsidR="00E75AB6" w:rsidRPr="007D71D8" w:rsidRDefault="00E75AB6" w:rsidP="00786DB2">
            <w:pPr>
              <w:suppressAutoHyphens/>
              <w:spacing w:after="0" w:line="240" w:lineRule="auto"/>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Імпульс, закон збереження імпульсу. </w:t>
            </w:r>
          </w:p>
          <w:p w:rsidR="00E75AB6" w:rsidRPr="007D71D8" w:rsidRDefault="00E75AB6" w:rsidP="00786DB2">
            <w:pPr>
              <w:suppressAutoHyphens/>
              <w:spacing w:after="0" w:line="240" w:lineRule="auto"/>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Кінетична і потенціальна енергія. Потужність. Закон збереження механічної енергії. Застосування законів збереження в механіці.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Межі застосування законів класичної механіки. Основні положення СТВ та їхні наслідки. Релятивістський закон додавання швидкостей. </w:t>
            </w:r>
          </w:p>
          <w:p w:rsidR="00E75AB6" w:rsidRPr="007D71D8" w:rsidRDefault="00E75AB6" w:rsidP="00786DB2">
            <w:pPr>
              <w:suppressAutoHyphens/>
              <w:spacing w:after="0" w:line="240" w:lineRule="auto"/>
              <w:ind w:firstLine="142"/>
              <w:rPr>
                <w:rFonts w:ascii="Times New Roman" w:eastAsia="Times New Roman" w:hAnsi="Times New Roman" w:cs="Times New Roman"/>
                <w:lang w:val="uk-UA"/>
              </w:rPr>
            </w:pPr>
          </w:p>
          <w:p w:rsidR="00E75AB6" w:rsidRPr="007D71D8" w:rsidRDefault="00E75AB6" w:rsidP="00786DB2">
            <w:pPr>
              <w:spacing w:after="0" w:line="240" w:lineRule="auto"/>
              <w:jc w:val="center"/>
              <w:rPr>
                <w:rFonts w:ascii="Times New Roman" w:eastAsia="Calibri" w:hAnsi="Times New Roman" w:cs="Times New Roman"/>
                <w:i/>
                <w:iCs/>
                <w:lang w:val="uk-UA" w:eastAsia="ru-RU"/>
              </w:rPr>
            </w:pPr>
            <w:r w:rsidRPr="007D71D8">
              <w:rPr>
                <w:rFonts w:ascii="Times New Roman" w:eastAsia="Calibri" w:hAnsi="Times New Roman" w:cs="Times New Roman"/>
                <w:i/>
                <w:iCs/>
                <w:lang w:val="uk-UA" w:eastAsia="ru-RU"/>
              </w:rPr>
              <w:t>Рекомендовані демонстрації</w:t>
            </w:r>
          </w:p>
          <w:p w:rsidR="00E75AB6" w:rsidRPr="007D71D8" w:rsidRDefault="00E75AB6" w:rsidP="00786DB2">
            <w:pPr>
              <w:numPr>
                <w:ilvl w:val="0"/>
                <w:numId w:val="4"/>
              </w:numPr>
              <w:suppressAutoHyphens/>
              <w:spacing w:after="0" w:line="240" w:lineRule="auto"/>
              <w:contextualSpacing/>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Відносність руху.</w:t>
            </w:r>
          </w:p>
          <w:p w:rsidR="00E75AB6" w:rsidRPr="007D71D8" w:rsidRDefault="00E75AB6" w:rsidP="00786DB2">
            <w:pPr>
              <w:numPr>
                <w:ilvl w:val="0"/>
                <w:numId w:val="4"/>
              </w:numPr>
              <w:suppressAutoHyphens/>
              <w:spacing w:after="0" w:line="240" w:lineRule="auto"/>
              <w:contextualSpacing/>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Напрям швидкості під час руху по колу.</w:t>
            </w:r>
          </w:p>
          <w:p w:rsidR="00E75AB6" w:rsidRPr="007D71D8" w:rsidRDefault="00E75AB6" w:rsidP="00786DB2">
            <w:pPr>
              <w:numPr>
                <w:ilvl w:val="0"/>
                <w:numId w:val="4"/>
              </w:num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Обертання тіла з різною частотою.</w:t>
            </w:r>
          </w:p>
          <w:p w:rsidR="00E75AB6" w:rsidRPr="007D71D8" w:rsidRDefault="00E75AB6" w:rsidP="00786DB2">
            <w:pPr>
              <w:numPr>
                <w:ilvl w:val="0"/>
                <w:numId w:val="4"/>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Додавання сил, що діють під кутом </w:t>
            </w:r>
            <w:r w:rsidRPr="007D71D8">
              <w:rPr>
                <w:rFonts w:ascii="Times New Roman" w:eastAsia="Times New Roman" w:hAnsi="Times New Roman" w:cs="Times New Roman"/>
                <w:lang w:val="uk-UA" w:eastAsia="ru-RU"/>
              </w:rPr>
              <w:lastRenderedPageBreak/>
              <w:t>одна до одної.</w:t>
            </w:r>
          </w:p>
          <w:p w:rsidR="00E75AB6" w:rsidRPr="007D71D8" w:rsidRDefault="00E75AB6" w:rsidP="00786DB2">
            <w:pPr>
              <w:numPr>
                <w:ilvl w:val="0"/>
                <w:numId w:val="4"/>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Вага тіла під час прискореного піднімання та падіння.</w:t>
            </w:r>
          </w:p>
          <w:p w:rsidR="00E75AB6" w:rsidRPr="007D71D8" w:rsidRDefault="00E75AB6" w:rsidP="00786DB2">
            <w:pPr>
              <w:numPr>
                <w:ilvl w:val="0"/>
                <w:numId w:val="4"/>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Рівновага тіл під дією кількох сил.</w:t>
            </w:r>
          </w:p>
          <w:p w:rsidR="00E75AB6" w:rsidRPr="007D71D8" w:rsidRDefault="00E75AB6" w:rsidP="00786DB2">
            <w:pPr>
              <w:numPr>
                <w:ilvl w:val="0"/>
                <w:numId w:val="4"/>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Дослід із «жолобом Галілея».</w:t>
            </w:r>
          </w:p>
          <w:p w:rsidR="00E75AB6" w:rsidRPr="007D71D8" w:rsidRDefault="00E75AB6" w:rsidP="00786DB2">
            <w:pPr>
              <w:numPr>
                <w:ilvl w:val="0"/>
                <w:numId w:val="4"/>
              </w:num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Про теорію відносності (фрагменти відео)</w:t>
            </w:r>
          </w:p>
        </w:tc>
      </w:tr>
      <w:tr w:rsidR="00E75AB6" w:rsidRPr="007D71D8" w:rsidTr="00786DB2">
        <w:tc>
          <w:tcPr>
            <w:tcW w:w="5070" w:type="dxa"/>
          </w:tcPr>
          <w:p w:rsidR="00E75AB6" w:rsidRPr="007D71D8" w:rsidRDefault="00E75AB6" w:rsidP="00786DB2">
            <w:pPr>
              <w:suppressAutoHyphens/>
              <w:spacing w:after="0" w:line="240" w:lineRule="auto"/>
              <w:ind w:left="142" w:right="176"/>
              <w:contextualSpacing/>
              <w:rPr>
                <w:rFonts w:ascii="Times New Roman" w:eastAsia="Times New Roman" w:hAnsi="Times New Roman" w:cs="Times New Roman"/>
                <w:b/>
                <w:i/>
                <w:highlight w:val="green"/>
                <w:lang w:val="uk-UA"/>
              </w:rPr>
            </w:pPr>
            <w:r w:rsidRPr="007D71D8">
              <w:rPr>
                <w:rFonts w:ascii="Times New Roman" w:eastAsia="Times New Roman" w:hAnsi="Times New Roman" w:cs="Times New Roman"/>
                <w:b/>
                <w:i/>
                <w:lang w:val="uk-UA"/>
              </w:rPr>
              <w:lastRenderedPageBreak/>
              <w:t>Навчальні проекти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rPr>
          <w:trHeight w:val="381"/>
        </w:trPr>
        <w:tc>
          <w:tcPr>
            <w:tcW w:w="5070" w:type="dxa"/>
          </w:tcPr>
          <w:p w:rsidR="00E75AB6" w:rsidRPr="007D71D8" w:rsidRDefault="00E75AB6" w:rsidP="00786DB2">
            <w:pPr>
              <w:suppressAutoHyphens/>
              <w:spacing w:after="0" w:line="240" w:lineRule="auto"/>
              <w:ind w:left="142" w:right="176"/>
              <w:contextualSpacing/>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uppressAutoHyphens/>
              <w:spacing w:after="0" w:line="240" w:lineRule="auto"/>
              <w:ind w:left="34" w:firstLine="709"/>
              <w:contextualSpacing/>
              <w:rPr>
                <w:rFonts w:ascii="Times New Roman" w:eastAsia="Times New Roman" w:hAnsi="Times New Roman" w:cs="Times New Roman"/>
                <w:lang w:val="uk-UA"/>
              </w:rPr>
            </w:pPr>
          </w:p>
        </w:tc>
      </w:tr>
      <w:tr w:rsidR="009D2150" w:rsidRPr="007D71D8" w:rsidTr="00786DB2">
        <w:trPr>
          <w:trHeight w:val="2797"/>
        </w:trPr>
        <w:tc>
          <w:tcPr>
            <w:tcW w:w="5070" w:type="dxa"/>
          </w:tcPr>
          <w:p w:rsidR="009D2150" w:rsidRPr="007D71D8" w:rsidRDefault="009D2150" w:rsidP="00786DB2">
            <w:pPr>
              <w:suppressAutoHyphens/>
              <w:spacing w:after="0" w:line="240" w:lineRule="auto"/>
              <w:ind w:left="142" w:right="176"/>
              <w:contextualSpacing/>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Лабораторний практикум</w:t>
            </w:r>
          </w:p>
        </w:tc>
        <w:tc>
          <w:tcPr>
            <w:tcW w:w="4677" w:type="dxa"/>
          </w:tcPr>
          <w:p w:rsidR="009D2150" w:rsidRPr="007D71D8" w:rsidRDefault="009D2150" w:rsidP="00786DB2">
            <w:pPr>
              <w:suppressAutoHyphens/>
              <w:spacing w:after="0" w:line="240" w:lineRule="auto"/>
              <w:ind w:firstLine="176"/>
              <w:jc w:val="center"/>
              <w:rPr>
                <w:rFonts w:ascii="Times New Roman" w:eastAsia="Times New Roman" w:hAnsi="Times New Roman" w:cs="Times New Roman"/>
                <w:i/>
                <w:iCs/>
                <w:lang w:val="uk-UA"/>
              </w:rPr>
            </w:pPr>
            <w:r w:rsidRPr="007D71D8">
              <w:rPr>
                <w:rFonts w:ascii="Times New Roman" w:eastAsia="Times New Roman" w:hAnsi="Times New Roman" w:cs="Times New Roman"/>
                <w:i/>
                <w:iCs/>
                <w:lang w:val="uk-UA"/>
              </w:rPr>
              <w:t>Орієнтовна тематика експериментальних робіт</w:t>
            </w:r>
          </w:p>
          <w:p w:rsidR="009D2150" w:rsidRPr="007D71D8" w:rsidRDefault="009D2150"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прискорення руху тіла під час прямолінійного рівноприскореного руху.</w:t>
            </w:r>
          </w:p>
          <w:p w:rsidR="009D2150" w:rsidRPr="007D71D8" w:rsidRDefault="009D2150"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прискорення вільного падіння тіла.</w:t>
            </w:r>
          </w:p>
          <w:p w:rsidR="009D2150" w:rsidRPr="007D71D8" w:rsidRDefault="009D2150"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періоду, частоти, лінійної швидкості та доцентрового прискорення тіла при рівномірному русі по колу.</w:t>
            </w:r>
          </w:p>
          <w:p w:rsidR="009D2150" w:rsidRPr="007D71D8" w:rsidRDefault="009D2150" w:rsidP="00786DB2">
            <w:pPr>
              <w:suppressAutoHyphens/>
              <w:spacing w:after="0" w:line="240" w:lineRule="auto"/>
              <w:ind w:left="34" w:firstLine="176"/>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Визначення центра мас плоских фігур.</w:t>
            </w:r>
          </w:p>
          <w:p w:rsidR="009D2150" w:rsidRPr="007D71D8" w:rsidRDefault="009D2150" w:rsidP="00786DB2">
            <w:pPr>
              <w:suppressAutoHyphens/>
              <w:spacing w:after="0" w:line="240" w:lineRule="auto"/>
              <w:ind w:left="34" w:firstLine="176"/>
              <w:contextualSpacing/>
              <w:rPr>
                <w:rFonts w:ascii="Times New Roman" w:eastAsia="Times New Roman" w:hAnsi="Times New Roman" w:cs="Times New Roman"/>
                <w:i/>
                <w:iCs/>
                <w:lang w:val="uk-UA"/>
              </w:rPr>
            </w:pPr>
            <w:r w:rsidRPr="007D71D8">
              <w:rPr>
                <w:rFonts w:ascii="Times New Roman" w:eastAsia="Times New Roman" w:hAnsi="Times New Roman" w:cs="Times New Roman"/>
                <w:lang w:val="uk-UA"/>
              </w:rPr>
              <w:t xml:space="preserve">Дослідження руху тіла, кинутого під кутом до горизонту. </w:t>
            </w:r>
          </w:p>
        </w:tc>
      </w:tr>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Розділ 2. Молекулярна фізика та термодинаміка</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Знаннєвий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Calibri" w:hAnsi="Times New Roman" w:cs="Times New Roman"/>
                <w:i/>
              </w:rPr>
              <w:t>Оперує поняттями і термінами</w:t>
            </w:r>
            <w:r w:rsidRPr="007D71D8">
              <w:rPr>
                <w:rFonts w:ascii="Times New Roman" w:eastAsia="Calibri" w:hAnsi="Times New Roman" w:cs="Times New Roman"/>
              </w:rPr>
              <w:t>:</w:t>
            </w:r>
            <w:r w:rsidRPr="007D71D8">
              <w:rPr>
                <w:rFonts w:ascii="Times New Roman" w:eastAsia="Times New Roman" w:hAnsi="Times New Roman" w:cs="Times New Roman"/>
                <w:lang w:val="uk-UA"/>
              </w:rPr>
              <w:t xml:space="preserve">атоми і молекули, кількість речовини, атомне ядро, наноматеріали, основні положення МКТ; ідеальний газ, тиск газу, газові закони, основне рівняння МКТ, рівняння стану ідеального газу, ізопроцеси; внутрішня енергія, робота газу, перший закон термодинаміки;насичена та ненасичена пара, абсолютна та відносна вологість повітря; поверхневий натяг рідини, змочування, капілярні явища; </w:t>
            </w:r>
            <w:r w:rsidRPr="007D71D8">
              <w:rPr>
                <w:rFonts w:ascii="Times New Roman" w:eastAsia="Times New Roman" w:hAnsi="Times New Roman" w:cs="Times New Roman"/>
              </w:rPr>
              <w:t>механічна напруга, закон Гука, модуль Юнга</w:t>
            </w:r>
            <w:r w:rsidRPr="007D71D8">
              <w:rPr>
                <w:rFonts w:ascii="Times New Roman" w:eastAsia="Times New Roman" w:hAnsi="Times New Roman" w:cs="Times New Roman"/>
                <w:lang w:val="uk-UA"/>
              </w:rPr>
              <w:t>.</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xml:space="preserve">: дискретну будову речовини, основні положення МКТ;  властивості агрегатних станів речовини на основі МКТ, термодинамічний та молекулярно-кінетичний зміст температури, основне рівняння молекулярно-кінетичної теорії, газові закони, ентропію як характеристику напрямку і необоротності протікання процесів у системі;  застосування першого закону термодинаміки до ізопроцесів,  принцип дії теплових машин, властивості рідин, газів та твердих тіл та їх фазові переходи,  залежність тиску і густини насиченої пари від температури, капілярність і змочування, діаграму стану речовини. </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розв’язує задачі: на розрахунок кількості речовини; використання основного рівняння МКТ;  рівняння стану газу; газових законів; першого закону термодинаміки; ККД теплової машини;   </w:t>
            </w:r>
            <w:r w:rsidRPr="007D71D8">
              <w:rPr>
                <w:rFonts w:ascii="Times New Roman" w:eastAsia="Times New Roman" w:hAnsi="Times New Roman" w:cs="Times New Roman"/>
                <w:lang w:val="uk-UA"/>
              </w:rPr>
              <w:lastRenderedPageBreak/>
              <w:t>визначення вологості повітря, поверхневого натягу; визначення модуля пружності.</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 xml:space="preserve">Будує </w:t>
            </w:r>
            <w:r w:rsidRPr="007D71D8">
              <w:rPr>
                <w:rFonts w:ascii="Times New Roman" w:eastAsia="Times New Roman" w:hAnsi="Times New Roman" w:cs="Times New Roman"/>
                <w:lang w:val="uk-UA"/>
              </w:rPr>
              <w:t xml:space="preserve">та </w:t>
            </w:r>
            <w:r w:rsidRPr="007D71D8">
              <w:rPr>
                <w:rFonts w:ascii="Times New Roman" w:eastAsia="Times New Roman" w:hAnsi="Times New Roman" w:cs="Times New Roman"/>
                <w:i/>
                <w:lang w:val="uk-UA"/>
              </w:rPr>
              <w:t>аналізує</w:t>
            </w:r>
            <w:r w:rsidRPr="007D71D8">
              <w:rPr>
                <w:rFonts w:ascii="Times New Roman" w:eastAsia="Times New Roman" w:hAnsi="Times New Roman" w:cs="Times New Roman"/>
                <w:lang w:val="uk-UA"/>
              </w:rPr>
              <w:t xml:space="preserve"> графіки ізопроцесів;</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Експериментально досліджує</w:t>
            </w:r>
            <w:r w:rsidRPr="007D71D8">
              <w:rPr>
                <w:rFonts w:ascii="Times New Roman" w:eastAsia="Times New Roman" w:hAnsi="Times New Roman" w:cs="Times New Roman"/>
                <w:lang w:val="uk-UA"/>
              </w:rPr>
              <w:t xml:space="preserve"> ізопроцеси, </w:t>
            </w:r>
            <w:r w:rsidRPr="007D71D8">
              <w:rPr>
                <w:rFonts w:ascii="Times New Roman" w:eastAsia="Times New Roman" w:hAnsi="Times New Roman" w:cs="Times New Roman"/>
                <w:i/>
                <w:lang w:val="uk-UA"/>
              </w:rPr>
              <w:t>визначає</w:t>
            </w:r>
            <w:r w:rsidRPr="007D71D8">
              <w:rPr>
                <w:rFonts w:ascii="Times New Roman" w:eastAsia="Times New Roman" w:hAnsi="Times New Roman" w:cs="Times New Roman"/>
                <w:lang w:val="uk-UA"/>
              </w:rPr>
              <w:t xml:space="preserve"> вологість повітря, силу поверхневого натягу речовини.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Ціннісний компонент</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i/>
                <w:lang w:val="uk-UA"/>
              </w:rPr>
              <w:t xml:space="preserve">оцінює: </w:t>
            </w:r>
            <w:r w:rsidRPr="007D71D8">
              <w:rPr>
                <w:rFonts w:ascii="Times New Roman" w:eastAsia="Times New Roman" w:hAnsi="Times New Roman" w:cs="Times New Roman"/>
                <w:lang w:val="uk-UA"/>
              </w:rPr>
              <w:t xml:space="preserve"> значення теплових явищ, вологості, капілярних явища для життєдіяльності біосфери; переваги та недоліки різних джерел енергії; усвідомлює важливість знань про будову речовини  для розвитку сучасної техніки та технологій, встановлення чинників шкідливого впливу на людину та навколишнє середовище та вироблення методів його зменшення. </w:t>
            </w:r>
          </w:p>
        </w:tc>
        <w:tc>
          <w:tcPr>
            <w:tcW w:w="4677" w:type="dxa"/>
          </w:tcPr>
          <w:p w:rsidR="00E75AB6" w:rsidRPr="007D71D8" w:rsidRDefault="00E75AB6" w:rsidP="00786DB2">
            <w:pPr>
              <w:suppressAutoHyphens/>
              <w:spacing w:after="0" w:line="240" w:lineRule="auto"/>
              <w:ind w:firstLine="405"/>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rPr>
              <w:lastRenderedPageBreak/>
              <w:t xml:space="preserve">Сучасні дослідження будови речовини. </w:t>
            </w:r>
          </w:p>
          <w:p w:rsidR="00E75AB6" w:rsidRPr="007D71D8" w:rsidRDefault="00E75AB6" w:rsidP="00786DB2">
            <w:pPr>
              <w:suppressAutoHyphens/>
              <w:spacing w:after="0" w:line="240" w:lineRule="auto"/>
              <w:ind w:firstLine="14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Атоми і молекули. Будова атома. Наноматеріали. </w:t>
            </w:r>
          </w:p>
          <w:p w:rsidR="00E75AB6" w:rsidRPr="007D71D8" w:rsidRDefault="00E75AB6" w:rsidP="00786DB2">
            <w:pPr>
              <w:suppressAutoHyphens/>
              <w:spacing w:after="0" w:line="240" w:lineRule="auto"/>
              <w:ind w:firstLine="142"/>
              <w:contextualSpacing/>
              <w:rPr>
                <w:rFonts w:ascii="Times New Roman" w:eastAsia="Times New Roman" w:hAnsi="Times New Roman" w:cs="Times New Roman"/>
              </w:rPr>
            </w:pPr>
            <w:r w:rsidRPr="007D71D8">
              <w:rPr>
                <w:rFonts w:ascii="Times New Roman" w:eastAsia="Times New Roman" w:hAnsi="Times New Roman" w:cs="Times New Roman"/>
                <w:lang w:val="uk-UA"/>
              </w:rPr>
              <w:t xml:space="preserve">Основи  молекулярно-кінетичної теорії будови речовини.  </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Ідеальний газ. Тиск газу. Основне рівняння молекулярно-кінетичної теорії ідеального газу. Абсолютна шкала температур.</w:t>
            </w:r>
          </w:p>
          <w:p w:rsidR="00E75AB6" w:rsidRPr="007D71D8" w:rsidRDefault="00E75AB6" w:rsidP="00786DB2">
            <w:pPr>
              <w:suppressAutoHyphens/>
              <w:spacing w:after="0" w:line="240" w:lineRule="auto"/>
              <w:ind w:firstLine="298"/>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Рівняння стану ідеального газу.  Ізопроцеси. </w:t>
            </w:r>
          </w:p>
          <w:p w:rsidR="00E75AB6" w:rsidRPr="007D71D8" w:rsidRDefault="00E75AB6" w:rsidP="00786DB2">
            <w:pPr>
              <w:widowControl w:val="0"/>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Внутрішня енергія тіл. Кількість теплоти. Робота термодинамічного процесу. Перший закон термодинаміки. Адіабатний процес.</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Теплові машини. Принцип дії теплових машин. Цикл теплових машин. Коефіцієнт корисної дії теплових машин.  </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Необоротність теплових процесів. Ентропія. </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Властивості насиченої й ненасиченої пари. </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Вологість повітря. </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Поверхневий натяг рідини. Змочування. Капілярні явища.</w:t>
            </w:r>
          </w:p>
          <w:p w:rsidR="00E75AB6" w:rsidRPr="007D71D8" w:rsidRDefault="00E75AB6" w:rsidP="00786DB2">
            <w:pPr>
              <w:suppressAutoHyphens/>
              <w:spacing w:after="0" w:line="240" w:lineRule="auto"/>
              <w:ind w:firstLine="142"/>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Деформації. Механічні властивості твердих тіл. Модуль Юнга. </w:t>
            </w:r>
          </w:p>
          <w:p w:rsidR="00E75AB6" w:rsidRPr="007D71D8" w:rsidRDefault="00E75AB6" w:rsidP="00786DB2">
            <w:pPr>
              <w:suppressAutoHyphens/>
              <w:spacing w:after="0" w:line="240" w:lineRule="auto"/>
              <w:ind w:left="720"/>
              <w:contextualSpacing/>
              <w:jc w:val="center"/>
              <w:rPr>
                <w:rFonts w:ascii="Times New Roman" w:eastAsia="Times New Roman" w:hAnsi="Times New Roman" w:cs="Times New Roman"/>
                <w:i/>
                <w:iCs/>
                <w:lang w:val="uk-UA"/>
              </w:rPr>
            </w:pPr>
            <w:r w:rsidRPr="007D71D8">
              <w:rPr>
                <w:rFonts w:ascii="Times New Roman" w:eastAsia="Times New Roman" w:hAnsi="Times New Roman" w:cs="Times New Roman"/>
                <w:i/>
                <w:iCs/>
                <w:lang w:val="uk-UA"/>
              </w:rPr>
              <w:t>Рекомендовані демонстрації</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Властивості насиченої пари.</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Кипіння води за зниженого тиску.</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Будова й принцип дії психрометра.</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Поверхневий натяг рідини.</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Скорочення поверхні мильних плівок.</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Капілярне піднімання рідини.</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Пружна й залишкова деформації.</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Вирощування кристалів.</w:t>
            </w:r>
          </w:p>
          <w:p w:rsidR="00E75AB6" w:rsidRPr="007D71D8" w:rsidRDefault="00E75AB6" w:rsidP="00786DB2">
            <w:pPr>
              <w:numPr>
                <w:ilvl w:val="0"/>
                <w:numId w:val="3"/>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Властивості та застосування рідких </w:t>
            </w:r>
            <w:r w:rsidRPr="007D71D8">
              <w:rPr>
                <w:rFonts w:ascii="Times New Roman" w:eastAsia="Times New Roman" w:hAnsi="Times New Roman" w:cs="Times New Roman"/>
                <w:lang w:val="uk-UA" w:eastAsia="ru-RU"/>
              </w:rPr>
              <w:lastRenderedPageBreak/>
              <w:t>кристалів і полімерів.</w:t>
            </w:r>
          </w:p>
          <w:p w:rsidR="00E75AB6" w:rsidRPr="007D71D8" w:rsidRDefault="00E75AB6" w:rsidP="00786DB2">
            <w:pPr>
              <w:widowControl w:val="0"/>
              <w:numPr>
                <w:ilvl w:val="0"/>
                <w:numId w:val="3"/>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Залежність між об’ємом, тиском і температурою.</w:t>
            </w:r>
          </w:p>
          <w:p w:rsidR="00E75AB6" w:rsidRPr="007D71D8" w:rsidRDefault="00E75AB6" w:rsidP="00786DB2">
            <w:pPr>
              <w:widowControl w:val="0"/>
              <w:numPr>
                <w:ilvl w:val="0"/>
                <w:numId w:val="3"/>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Зміна внутрішньої енергії тіла внаслідок виконання роботи.</w:t>
            </w:r>
          </w:p>
          <w:p w:rsidR="00E75AB6" w:rsidRPr="007D71D8" w:rsidRDefault="00E75AB6" w:rsidP="00786DB2">
            <w:pPr>
              <w:widowControl w:val="0"/>
              <w:numPr>
                <w:ilvl w:val="0"/>
                <w:numId w:val="3"/>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Необоротність теплових процесів.</w:t>
            </w:r>
          </w:p>
          <w:p w:rsidR="00E75AB6" w:rsidRPr="007D71D8" w:rsidRDefault="00E75AB6" w:rsidP="00786DB2">
            <w:pPr>
              <w:widowControl w:val="0"/>
              <w:numPr>
                <w:ilvl w:val="0"/>
                <w:numId w:val="3"/>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Принцип дії теплового двигуна.</w:t>
            </w:r>
          </w:p>
          <w:p w:rsidR="00E75AB6" w:rsidRPr="007D71D8" w:rsidRDefault="00E75AB6" w:rsidP="00786DB2">
            <w:pPr>
              <w:widowControl w:val="0"/>
              <w:numPr>
                <w:ilvl w:val="0"/>
                <w:numId w:val="3"/>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Моделі різних видів теплових двигунів. </w:t>
            </w:r>
          </w:p>
          <w:p w:rsidR="00E75AB6" w:rsidRPr="007D71D8" w:rsidRDefault="00E75AB6" w:rsidP="00786DB2">
            <w:pPr>
              <w:numPr>
                <w:ilvl w:val="0"/>
                <w:numId w:val="3"/>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Будова холодильної машини. </w:t>
            </w:r>
          </w:p>
        </w:tc>
      </w:tr>
      <w:tr w:rsidR="00E75AB6" w:rsidRPr="007D71D8" w:rsidTr="00786DB2">
        <w:trPr>
          <w:trHeight w:val="329"/>
        </w:trPr>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lastRenderedPageBreak/>
              <w:t>Навчальні проекти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rPr>
          <w:trHeight w:val="377"/>
        </w:trPr>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rPr>
          <w:trHeight w:val="660"/>
        </w:trPr>
        <w:tc>
          <w:tcPr>
            <w:tcW w:w="5070" w:type="dxa"/>
          </w:tcPr>
          <w:p w:rsidR="00E75AB6" w:rsidRPr="007D71D8" w:rsidRDefault="00E75AB6" w:rsidP="00786DB2">
            <w:pPr>
              <w:suppressAutoHyphens/>
              <w:spacing w:after="0" w:line="240" w:lineRule="auto"/>
              <w:ind w:firstLine="142"/>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t>Лабораторний практикум</w:t>
            </w:r>
          </w:p>
          <w:p w:rsidR="00E75AB6" w:rsidRPr="007D71D8" w:rsidRDefault="00E75AB6" w:rsidP="00786DB2">
            <w:pPr>
              <w:suppressAutoHyphens/>
              <w:spacing w:after="0" w:line="240" w:lineRule="auto"/>
              <w:ind w:firstLine="142"/>
              <w:contextualSpacing/>
              <w:rPr>
                <w:rFonts w:ascii="Times New Roman" w:eastAsia="Times New Roman" w:hAnsi="Times New Roman" w:cs="Times New Roman"/>
                <w:lang w:val="uk-UA"/>
              </w:rPr>
            </w:pPr>
          </w:p>
        </w:tc>
        <w:tc>
          <w:tcPr>
            <w:tcW w:w="4677" w:type="dxa"/>
          </w:tcPr>
          <w:p w:rsidR="00E75AB6" w:rsidRPr="007D71D8" w:rsidRDefault="00E75AB6" w:rsidP="00786DB2">
            <w:pPr>
              <w:suppressAutoHyphens/>
              <w:spacing w:after="0" w:line="240" w:lineRule="auto"/>
              <w:ind w:firstLine="709"/>
              <w:jc w:val="center"/>
              <w:rPr>
                <w:rFonts w:ascii="Times New Roman" w:eastAsia="Times New Roman" w:hAnsi="Times New Roman" w:cs="Times New Roman"/>
                <w:i/>
                <w:iCs/>
                <w:lang w:val="uk-UA"/>
              </w:rPr>
            </w:pPr>
            <w:r w:rsidRPr="007D71D8">
              <w:rPr>
                <w:rFonts w:ascii="Times New Roman" w:eastAsia="Times New Roman" w:hAnsi="Times New Roman" w:cs="Times New Roman"/>
                <w:i/>
                <w:iCs/>
                <w:lang w:val="uk-UA"/>
              </w:rPr>
              <w:t>Орієнтовна тематика експериментальних робіт</w:t>
            </w:r>
          </w:p>
          <w:p w:rsidR="00E75AB6" w:rsidRPr="007D71D8" w:rsidRDefault="00E75AB6" w:rsidP="00786DB2">
            <w:pPr>
              <w:suppressAutoHyphens/>
              <w:spacing w:after="0" w:line="240" w:lineRule="auto"/>
              <w:ind w:left="34" w:firstLine="709"/>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Вивчення одного з ізопроцесів.</w:t>
            </w:r>
          </w:p>
          <w:p w:rsidR="00E75AB6" w:rsidRPr="007D71D8" w:rsidRDefault="00E75AB6" w:rsidP="00786DB2">
            <w:pPr>
              <w:suppressAutoHyphens/>
              <w:spacing w:after="0" w:line="240" w:lineRule="auto"/>
              <w:ind w:left="34" w:firstLine="709"/>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Визначення  коефіцієнта поверхневого натягу рідини.</w:t>
            </w:r>
          </w:p>
          <w:p w:rsidR="00E75AB6" w:rsidRPr="007D71D8" w:rsidRDefault="00E75AB6" w:rsidP="00786DB2">
            <w:pPr>
              <w:suppressAutoHyphens/>
              <w:spacing w:after="0" w:line="240" w:lineRule="auto"/>
              <w:ind w:left="34" w:firstLine="709"/>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Визначення модуля пружності різних речовин.</w:t>
            </w:r>
          </w:p>
        </w:tc>
      </w:tr>
      <w:tr w:rsidR="00E75AB6" w:rsidRPr="007D71D8" w:rsidTr="00786DB2">
        <w:trPr>
          <w:trHeight w:val="310"/>
        </w:trPr>
        <w:tc>
          <w:tcPr>
            <w:tcW w:w="5070" w:type="dxa"/>
          </w:tcPr>
          <w:p w:rsidR="00E75AB6" w:rsidRPr="007D71D8" w:rsidRDefault="00E75AB6" w:rsidP="00786DB2">
            <w:pPr>
              <w:suppressAutoHyphens/>
              <w:spacing w:after="0" w:line="240" w:lineRule="auto"/>
              <w:ind w:firstLine="142"/>
              <w:contextualSpacing/>
              <w:rPr>
                <w:rFonts w:ascii="Times New Roman" w:eastAsia="Times New Roman" w:hAnsi="Times New Roman" w:cs="Times New Roman"/>
              </w:rPr>
            </w:pPr>
            <w:r w:rsidRPr="007D71D8">
              <w:rPr>
                <w:rFonts w:ascii="Times New Roman" w:eastAsia="Times New Roman" w:hAnsi="Times New Roman" w:cs="Times New Roman"/>
                <w:b/>
                <w:i/>
                <w:lang w:val="uk-UA"/>
              </w:rPr>
              <w:t>Навчальні проекти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en-US"/>
              </w:rPr>
            </w:pPr>
          </w:p>
        </w:tc>
      </w:tr>
      <w:tr w:rsidR="00E75AB6" w:rsidRPr="007D71D8" w:rsidTr="00786DB2">
        <w:trPr>
          <w:trHeight w:val="414"/>
        </w:trPr>
        <w:tc>
          <w:tcPr>
            <w:tcW w:w="5070" w:type="dxa"/>
          </w:tcPr>
          <w:p w:rsidR="00E75AB6" w:rsidRPr="007D71D8" w:rsidRDefault="00E75AB6" w:rsidP="00786DB2">
            <w:pPr>
              <w:suppressAutoHyphens/>
              <w:spacing w:after="0" w:line="240" w:lineRule="auto"/>
              <w:ind w:firstLine="142"/>
              <w:contextualSpacing/>
              <w:rPr>
                <w:rFonts w:ascii="Times New Roman" w:eastAsia="Times New Roman" w:hAnsi="Times New Roman" w:cs="Times New Roman"/>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uppressAutoHyphens/>
              <w:spacing w:after="0" w:line="240" w:lineRule="auto"/>
              <w:contextualSpacing/>
              <w:rPr>
                <w:rFonts w:ascii="Times New Roman" w:eastAsia="Calibri" w:hAnsi="Times New Roman" w:cs="Times New Roman"/>
              </w:rPr>
            </w:pPr>
          </w:p>
        </w:tc>
      </w:tr>
      <w:tr w:rsidR="003B34C6" w:rsidRPr="007D71D8" w:rsidTr="00786DB2">
        <w:tc>
          <w:tcPr>
            <w:tcW w:w="5070" w:type="dxa"/>
          </w:tcPr>
          <w:p w:rsidR="003B34C6" w:rsidRPr="007D71D8" w:rsidRDefault="003B34C6" w:rsidP="00786DB2">
            <w:pPr>
              <w:suppressAutoHyphens/>
              <w:spacing w:after="0" w:line="240" w:lineRule="auto"/>
              <w:contextualSpacing/>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 xml:space="preserve">Узагальнюючі заняття </w:t>
            </w:r>
          </w:p>
        </w:tc>
        <w:tc>
          <w:tcPr>
            <w:tcW w:w="4677" w:type="dxa"/>
          </w:tcPr>
          <w:p w:rsidR="003B34C6" w:rsidRPr="007D71D8" w:rsidRDefault="003B34C6" w:rsidP="00786DB2">
            <w:pPr>
              <w:suppressAutoHyphens/>
              <w:spacing w:after="0" w:line="240" w:lineRule="auto"/>
              <w:contextualSpacing/>
              <w:rPr>
                <w:rFonts w:ascii="Times New Roman" w:eastAsia="Times New Roman" w:hAnsi="Times New Roman" w:cs="Times New Roman"/>
                <w:b/>
                <w:i/>
                <w:lang w:val="uk-UA"/>
              </w:rPr>
            </w:pPr>
          </w:p>
        </w:tc>
      </w:tr>
    </w:tbl>
    <w:p w:rsidR="00E75AB6" w:rsidRPr="007D71D8" w:rsidRDefault="00E75AB6" w:rsidP="00786DB2">
      <w:pPr>
        <w:suppressAutoHyphens/>
        <w:spacing w:after="0" w:line="240" w:lineRule="auto"/>
        <w:contextualSpacing/>
        <w:jc w:val="center"/>
        <w:rPr>
          <w:rFonts w:ascii="Times New Roman" w:eastAsia="Times New Roman" w:hAnsi="Times New Roman" w:cs="Times New Roman"/>
          <w:lang w:val="uk-U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E75AB6" w:rsidRPr="007D71D8" w:rsidTr="00786DB2">
        <w:tc>
          <w:tcPr>
            <w:tcW w:w="9747" w:type="dxa"/>
            <w:gridSpan w:val="2"/>
          </w:tcPr>
          <w:p w:rsidR="00E75AB6" w:rsidRPr="007D71D8" w:rsidRDefault="00E75AB6" w:rsidP="00786DB2">
            <w:pPr>
              <w:suppressAutoHyphens/>
              <w:spacing w:after="0" w:line="240" w:lineRule="auto"/>
              <w:ind w:firstLine="142"/>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 xml:space="preserve">Розділ </w:t>
            </w:r>
            <w:r w:rsidR="002C7111" w:rsidRPr="007D71D8">
              <w:rPr>
                <w:rFonts w:ascii="Times New Roman" w:eastAsia="Times New Roman" w:hAnsi="Times New Roman" w:cs="Times New Roman"/>
                <w:b/>
                <w:lang w:val="uk-UA"/>
              </w:rPr>
              <w:t>3</w:t>
            </w:r>
            <w:r w:rsidRPr="007D71D8">
              <w:rPr>
                <w:rFonts w:ascii="Times New Roman" w:eastAsia="Times New Roman" w:hAnsi="Times New Roman" w:cs="Times New Roman"/>
                <w:b/>
                <w:lang w:val="uk-UA"/>
              </w:rPr>
              <w:t xml:space="preserve">. Електродинаміка  </w:t>
            </w:r>
          </w:p>
        </w:tc>
      </w:tr>
      <w:tr w:rsidR="00E75AB6" w:rsidRPr="00786DB2"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Знаннєвий компонент</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i/>
              </w:rPr>
              <w:t>Оперує поняттями і термінами</w:t>
            </w:r>
            <w:r w:rsidRPr="007D71D8">
              <w:rPr>
                <w:rFonts w:ascii="Times New Roman" w:eastAsia="Calibri" w:hAnsi="Times New Roman" w:cs="Times New Roman"/>
              </w:rPr>
              <w:t>:</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точковий заряд, електризація тіл, електричний заряд, електричне поле, закон Кулона, лінії напруженості електричного поля, напруженість електричного поля, потенціал та різниця потенціалів,енергія електричного поля, електрична ємність, конденсатор, постійний електричний струм, джерело струму, сторонні сили, сила струму, ЕРС, опір провідника, надпровідність, потужність електричного струму; послідовне і паралельне з'єднання провідників; закон Ома, закон Джоуля-Ленца, носії електричного струму в різних середовищах, дірка, електронно-дірковий перехід, електроліти, електролітична дисоціація, електроліз, закон Фарадея, іонізація газів, газовий розряд та його види, термоелектронна емісія, магнітна взаємодія, вектор магнітної індукції, сила Ампера, сила Лоренца, явище електромагнітної індукції, магнітний потік, правило Ленца, закон електромагнітної індукції, явище самоіндукції, індуктивність, енергія магнітного поля струму.</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Calibri" w:hAnsi="Times New Roman" w:cs="Times New Roman"/>
                <w:i/>
                <w:lang w:val="uk-UA"/>
              </w:rPr>
              <w:t>Пояснює</w:t>
            </w:r>
            <w:r w:rsidRPr="007D71D8">
              <w:rPr>
                <w:rFonts w:ascii="Times New Roman" w:eastAsia="Calibri" w:hAnsi="Times New Roman" w:cs="Times New Roman"/>
                <w:lang w:val="uk-UA"/>
              </w:rPr>
              <w:t xml:space="preserve">: </w:t>
            </w:r>
            <w:r w:rsidRPr="007D71D8">
              <w:rPr>
                <w:rFonts w:ascii="Times New Roman" w:eastAsia="Calibri" w:hAnsi="Times New Roman" w:cs="Times New Roman"/>
              </w:rPr>
              <w:t xml:space="preserve">властивості електричного поля, принцип суперпозиції, зв’язок напруженості електричного поля з різницею потенціалів; сутність силової та енергетичної характеристик електричного </w:t>
            </w:r>
            <w:r w:rsidRPr="007D71D8">
              <w:rPr>
                <w:rFonts w:ascii="Times New Roman" w:eastAsia="Calibri" w:hAnsi="Times New Roman" w:cs="Times New Roman"/>
                <w:lang w:val="uk-UA"/>
              </w:rPr>
              <w:t xml:space="preserve">і магнітного </w:t>
            </w:r>
            <w:r w:rsidRPr="007D71D8">
              <w:rPr>
                <w:rFonts w:ascii="Times New Roman" w:eastAsia="Calibri" w:hAnsi="Times New Roman" w:cs="Times New Roman"/>
              </w:rPr>
              <w:t xml:space="preserve">поля, закон Ома для повного </w:t>
            </w:r>
            <w:r w:rsidRPr="007D71D8">
              <w:rPr>
                <w:rFonts w:ascii="Times New Roman" w:eastAsia="Calibri" w:hAnsi="Times New Roman" w:cs="Times New Roman"/>
              </w:rPr>
              <w:lastRenderedPageBreak/>
              <w:t>кола,природ</w:t>
            </w:r>
            <w:r w:rsidRPr="007D71D8">
              <w:rPr>
                <w:rFonts w:ascii="Times New Roman" w:eastAsia="Calibri" w:hAnsi="Times New Roman" w:cs="Times New Roman"/>
                <w:lang w:val="uk-UA"/>
              </w:rPr>
              <w:t>у</w:t>
            </w:r>
            <w:r w:rsidRPr="007D71D8">
              <w:rPr>
                <w:rFonts w:ascii="Times New Roman" w:eastAsia="Calibri" w:hAnsi="Times New Roman" w:cs="Times New Roman"/>
              </w:rPr>
              <w:t xml:space="preserve"> електричного струму в металах, електролітах, газах, напівпровідниках, вакуумі, електронн</w:t>
            </w:r>
            <w:r w:rsidRPr="007D71D8">
              <w:rPr>
                <w:rFonts w:ascii="Times New Roman" w:eastAsia="Calibri" w:hAnsi="Times New Roman" w:cs="Times New Roman"/>
                <w:lang w:val="uk-UA"/>
              </w:rPr>
              <w:t>у</w:t>
            </w:r>
            <w:r w:rsidRPr="007D71D8">
              <w:rPr>
                <w:rFonts w:ascii="Times New Roman" w:eastAsia="Calibri" w:hAnsi="Times New Roman" w:cs="Times New Roman"/>
              </w:rPr>
              <w:t xml:space="preserve"> провідн</w:t>
            </w:r>
            <w:r w:rsidRPr="007D71D8">
              <w:rPr>
                <w:rFonts w:ascii="Times New Roman" w:eastAsia="Calibri" w:hAnsi="Times New Roman" w:cs="Times New Roman"/>
                <w:lang w:val="uk-UA"/>
              </w:rPr>
              <w:t>ість</w:t>
            </w:r>
            <w:r w:rsidRPr="007D71D8">
              <w:rPr>
                <w:rFonts w:ascii="Times New Roman" w:eastAsia="Calibri" w:hAnsi="Times New Roman" w:cs="Times New Roman"/>
              </w:rPr>
              <w:t xml:space="preserve"> металів та електропровідність напівпровідників,  </w:t>
            </w:r>
            <w:r w:rsidRPr="007D71D8">
              <w:rPr>
                <w:rFonts w:ascii="Times New Roman" w:eastAsia="Calibri" w:hAnsi="Times New Roman" w:cs="Times New Roman"/>
                <w:lang w:val="uk-UA"/>
              </w:rPr>
              <w:t>властивості</w:t>
            </w:r>
            <w:r w:rsidRPr="007D71D8">
              <w:rPr>
                <w:rFonts w:ascii="Times New Roman" w:eastAsia="Calibri" w:hAnsi="Times New Roman" w:cs="Times New Roman"/>
              </w:rPr>
              <w:t xml:space="preserve"> плазм</w:t>
            </w:r>
            <w:r w:rsidRPr="007D71D8">
              <w:rPr>
                <w:rFonts w:ascii="Times New Roman" w:eastAsia="Calibri" w:hAnsi="Times New Roman" w:cs="Times New Roman"/>
                <w:lang w:val="uk-UA"/>
              </w:rPr>
              <w:t>и</w:t>
            </w:r>
            <w:r w:rsidRPr="007D71D8">
              <w:rPr>
                <w:rFonts w:ascii="Times New Roman" w:eastAsia="Calibri" w:hAnsi="Times New Roman" w:cs="Times New Roman"/>
              </w:rPr>
              <w:t xml:space="preserve">;  </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lang w:val="uk-UA"/>
              </w:rPr>
              <w:t xml:space="preserve">природу електромагнітної взаємодії, дію магнітного поля на провідник зі струмом, рухомі заряджені частинки, закон електромагнітної індукції, принцип дії електричних двигунів.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i/>
                <w:lang w:val="uk-UA"/>
              </w:rPr>
              <w:t>Розв’язує задачі:</w:t>
            </w:r>
            <w:r w:rsidRPr="007D71D8">
              <w:rPr>
                <w:rFonts w:ascii="Times New Roman" w:eastAsia="Times New Roman" w:hAnsi="Times New Roman" w:cs="Times New Roman"/>
                <w:lang w:val="uk-UA"/>
              </w:rPr>
              <w:t xml:space="preserve"> на застосування формул  напруженості електричного поля, напруженості поля точкового заряду, принципу суперпозиції полів; ємності конденсатора, енергії зарядженого конденсатора;  на закон Ома для повного кола; на розрахунок   електричних кіл з послідовним і паралельним з’єднанням провідників, визначення роботи та потужності електричного струму; на взаємодію магнітного поля з провідником зі струмом, застосування формул сили Ампера, сили Лоренца, закону електромагнітної індукції, ЕРС самоіндукції, енергії магнітного поля.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Визначає</w:t>
            </w:r>
            <w:r w:rsidRPr="007D71D8">
              <w:rPr>
                <w:rFonts w:ascii="Times New Roman" w:eastAsia="Times New Roman" w:hAnsi="Times New Roman" w:cs="Times New Roman"/>
                <w:lang w:val="uk-UA"/>
              </w:rPr>
              <w:t xml:space="preserve">  напрям індукційного струму, сили Лоренца та Ампера;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Зображує</w:t>
            </w:r>
            <w:r w:rsidRPr="007D71D8">
              <w:rPr>
                <w:rFonts w:ascii="Times New Roman" w:eastAsia="Times New Roman" w:hAnsi="Times New Roman" w:cs="Times New Roman"/>
                <w:lang w:val="uk-UA"/>
              </w:rPr>
              <w:t xml:space="preserve"> електричне і магнітне поле за допомогою силових ліній, схеми з’єднань.</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 xml:space="preserve">Дотримується </w:t>
            </w:r>
            <w:r w:rsidRPr="007D71D8">
              <w:rPr>
                <w:rFonts w:ascii="Times New Roman" w:eastAsia="Times New Roman" w:hAnsi="Times New Roman" w:cs="Times New Roman"/>
                <w:lang w:val="uk-UA"/>
              </w:rPr>
              <w:t xml:space="preserve">правил безпеки життєдіяльності під час роботи з електричними приладами та обладнанням.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Експериментально</w:t>
            </w:r>
            <w:r w:rsidRPr="007D71D8">
              <w:rPr>
                <w:rFonts w:ascii="Times New Roman" w:eastAsia="Times New Roman" w:hAnsi="Times New Roman" w:cs="Times New Roman"/>
                <w:lang w:val="uk-UA"/>
              </w:rPr>
              <w:t xml:space="preserve"> визначає  ЕРС джерела струму, досліджує електричні кола з різними елементами, явища електромагнітної індукції.</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rPr>
              <w:t>Ц</w:t>
            </w:r>
            <w:r w:rsidRPr="007D71D8">
              <w:rPr>
                <w:rFonts w:ascii="Times New Roman" w:eastAsia="Times New Roman" w:hAnsi="Times New Roman" w:cs="Times New Roman"/>
                <w:i/>
                <w:lang w:val="uk-UA"/>
              </w:rPr>
              <w:t>іннісний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Оцінює перспективи технічного використання:  напівпровідникових приладів; електричного струму в різних середовищах; магнітного поля в медицині; магнітних властивостей речовини;  енергоефективність різних електроприладів;</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усвідомлює необхідність та основні принципи енергозбереження в побуті. </w:t>
            </w:r>
          </w:p>
        </w:tc>
        <w:tc>
          <w:tcPr>
            <w:tcW w:w="4677" w:type="dxa"/>
          </w:tcPr>
          <w:p w:rsidR="00E75AB6" w:rsidRPr="007D71D8" w:rsidRDefault="00E75AB6" w:rsidP="00786DB2">
            <w:pPr>
              <w:widowControl w:val="0"/>
              <w:suppressAutoHyphens/>
              <w:spacing w:after="0" w:line="240" w:lineRule="auto"/>
              <w:ind w:firstLine="405"/>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lastRenderedPageBreak/>
              <w:t xml:space="preserve">Електромагнітна взаємодія. Електричне поле. Напруженість електричного поля. Принцип суперпозиції. Електрична взаємодія точкових зарядів. Закон Кулона. </w:t>
            </w:r>
          </w:p>
          <w:p w:rsidR="00E75AB6" w:rsidRPr="007D71D8" w:rsidRDefault="00E75AB6" w:rsidP="00786DB2">
            <w:pPr>
              <w:widowControl w:val="0"/>
              <w:suppressAutoHyphens/>
              <w:spacing w:after="0" w:line="240" w:lineRule="auto"/>
              <w:ind w:firstLine="405"/>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Речовина в електричному полі.  Провідники і діелектрики в електричному полі. </w:t>
            </w:r>
          </w:p>
          <w:p w:rsidR="00E75AB6" w:rsidRPr="007D71D8" w:rsidRDefault="00E75AB6" w:rsidP="00786DB2">
            <w:pPr>
              <w:widowControl w:val="0"/>
              <w:suppressAutoHyphens/>
              <w:spacing w:after="0" w:line="240" w:lineRule="auto"/>
              <w:ind w:firstLine="405"/>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Робота під час переміщення заряду в однорідному електричному полі. Потенціал електричного поля. Різниця потенціалів. Зв’язок напруженості електричного поля з різницею потенціалів. </w:t>
            </w:r>
          </w:p>
          <w:p w:rsidR="00E75AB6" w:rsidRPr="007D71D8" w:rsidRDefault="00E75AB6" w:rsidP="00786DB2">
            <w:pPr>
              <w:widowControl w:val="0"/>
              <w:suppressAutoHyphens/>
              <w:spacing w:after="0" w:line="240" w:lineRule="auto"/>
              <w:ind w:firstLine="405"/>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Електроємність. Електроємність плоского конденсатора. З’єднання конденсаторів. Енергія електричного поля. Використання конденсаторів у техніці.</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Постійний електричний струм. Електрорушійна сила. Закон Ома для повного кола. Розрахунок електричних кіл з послідовним і паралельним з'єднанням провідників. Робота та потужність електричного струму. Безпека під час роботи з електричними пристроями.</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i/>
                <w:lang w:val="uk-UA"/>
              </w:rPr>
            </w:pPr>
            <w:r w:rsidRPr="007D71D8">
              <w:rPr>
                <w:rFonts w:ascii="Times New Roman" w:eastAsia="Times New Roman" w:hAnsi="Times New Roman" w:cs="Times New Roman"/>
                <w:lang w:val="uk-UA"/>
              </w:rPr>
              <w:t xml:space="preserve">Електричний струм уметалах.  Залежність питомого опору від температури. Надпровідність. </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Електропровідність напівпровідників. Власна і домішкова провідність </w:t>
            </w:r>
            <w:r w:rsidRPr="007D71D8">
              <w:rPr>
                <w:rFonts w:ascii="Times New Roman" w:eastAsia="Times New Roman" w:hAnsi="Times New Roman" w:cs="Times New Roman"/>
                <w:lang w:val="uk-UA"/>
              </w:rPr>
              <w:lastRenderedPageBreak/>
              <w:t xml:space="preserve">напівпровідників.  Електронно-дірковий перехід: його властивості і застосування. Напівпровідникова елементна база сучасної мікроелектроніки. </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Електричний струм у розчинах і розплавах електролітів. Електроліз та його закони. </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Газові розряди та їх застосування. Плазма.</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Електричний струм у вакуумі. Термоелектронна емісія.</w:t>
            </w:r>
          </w:p>
          <w:p w:rsidR="00E75AB6" w:rsidRPr="007D71D8" w:rsidRDefault="00E75AB6" w:rsidP="00786DB2">
            <w:pPr>
              <w:suppressAutoHyphens/>
              <w:spacing w:after="0" w:line="240" w:lineRule="auto"/>
              <w:ind w:firstLine="46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Застосування електричного струму у різних середовищах у техніці і технологіях.  </w:t>
            </w:r>
          </w:p>
          <w:p w:rsidR="00E75AB6" w:rsidRPr="007D71D8" w:rsidRDefault="00E75AB6" w:rsidP="00786DB2">
            <w:pPr>
              <w:suppressAutoHyphens/>
              <w:spacing w:after="0" w:line="240" w:lineRule="auto"/>
              <w:ind w:firstLine="361"/>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Електрична і магнітна взаємодії. Взаємодія провідників зі струмом. Магнітне поле струму. Лінії магнітного поля прямого і колового струмів. Індукція магнітного поля. Потік магнітної індукції. </w:t>
            </w:r>
          </w:p>
          <w:p w:rsidR="00E75AB6" w:rsidRPr="007D71D8" w:rsidRDefault="00E75AB6" w:rsidP="00786DB2">
            <w:pPr>
              <w:suppressAutoHyphens/>
              <w:spacing w:after="0" w:line="240" w:lineRule="auto"/>
              <w:ind w:firstLine="361"/>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Дія магнітного поля на провідник зі струмом. Сила Ампера.  Дія магнітного поля на рухомі заряджені частинки. Сила Лоренца. Принцип дії електричних двигунів.</w:t>
            </w:r>
          </w:p>
          <w:p w:rsidR="00E75AB6" w:rsidRPr="007D71D8" w:rsidRDefault="00E75AB6" w:rsidP="00786DB2">
            <w:pPr>
              <w:suppressAutoHyphens/>
              <w:spacing w:after="0" w:line="240" w:lineRule="auto"/>
              <w:ind w:firstLine="142"/>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Електромагнітна індукція. Магнітний потік. Закон електромагнітної індукції. Самоіндукція.Індуктивність. Енергія магнітного поля.</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Використання явища електромагнітної індукції в сучасній техніці і технологіях.</w:t>
            </w:r>
          </w:p>
          <w:p w:rsidR="00E75AB6" w:rsidRPr="007D71D8" w:rsidRDefault="00E75AB6" w:rsidP="00786DB2">
            <w:pPr>
              <w:suppressAutoHyphens/>
              <w:spacing w:after="0" w:line="240" w:lineRule="auto"/>
              <w:ind w:firstLine="142"/>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ind w:firstLine="519"/>
              <w:contextualSpacing/>
              <w:jc w:val="center"/>
              <w:rPr>
                <w:rFonts w:ascii="Times New Roman" w:eastAsia="Times New Roman" w:hAnsi="Times New Roman" w:cs="Times New Roman"/>
                <w:i/>
                <w:iCs/>
                <w:lang w:val="uk-UA"/>
              </w:rPr>
            </w:pPr>
            <w:r w:rsidRPr="007D71D8">
              <w:rPr>
                <w:rFonts w:ascii="Times New Roman" w:eastAsia="Times New Roman" w:hAnsi="Times New Roman" w:cs="Times New Roman"/>
                <w:i/>
                <w:iCs/>
                <w:lang w:val="uk-UA"/>
              </w:rPr>
              <w:t>Рекомендовані демонстрації</w:t>
            </w:r>
          </w:p>
          <w:p w:rsidR="00E75AB6" w:rsidRPr="007D71D8" w:rsidRDefault="00E75AB6" w:rsidP="00786DB2">
            <w:pPr>
              <w:numPr>
                <w:ilvl w:val="0"/>
                <w:numId w:val="5"/>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Електричне поле заряджених кульок.</w:t>
            </w:r>
          </w:p>
          <w:p w:rsidR="00E75AB6" w:rsidRPr="007D71D8" w:rsidRDefault="00E75AB6" w:rsidP="00786DB2">
            <w:pPr>
              <w:numPr>
                <w:ilvl w:val="0"/>
                <w:numId w:val="5"/>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Будова й дія конденсатора постійної та змінної ємності.</w:t>
            </w:r>
          </w:p>
          <w:p w:rsidR="00E75AB6" w:rsidRPr="007D71D8" w:rsidRDefault="00E75AB6" w:rsidP="00786DB2">
            <w:pPr>
              <w:numPr>
                <w:ilvl w:val="0"/>
                <w:numId w:val="5"/>
              </w:numPr>
              <w:suppressAutoHyphens/>
              <w:spacing w:after="0" w:line="240" w:lineRule="auto"/>
              <w:contextualSpacing/>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Енергія зарядженого конденсатора.</w:t>
            </w:r>
          </w:p>
          <w:p w:rsidR="00E75AB6" w:rsidRPr="007D71D8" w:rsidRDefault="00E75AB6" w:rsidP="00786DB2">
            <w:pPr>
              <w:numPr>
                <w:ilvl w:val="0"/>
                <w:numId w:val="5"/>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Залежність сили струму від ЕРС джерела та повного опору кола. </w:t>
            </w:r>
          </w:p>
          <w:p w:rsidR="00E75AB6" w:rsidRPr="007D71D8" w:rsidRDefault="00E75AB6" w:rsidP="00786DB2">
            <w:pPr>
              <w:numPr>
                <w:ilvl w:val="0"/>
                <w:numId w:val="5"/>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Дія магнітного поля на струм.</w:t>
            </w:r>
          </w:p>
          <w:p w:rsidR="00E75AB6" w:rsidRPr="007D71D8" w:rsidRDefault="00E75AB6" w:rsidP="00786DB2">
            <w:pPr>
              <w:numPr>
                <w:ilvl w:val="0"/>
                <w:numId w:val="5"/>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Електромагнітна індукція. Правило Ленца.</w:t>
            </w:r>
          </w:p>
          <w:p w:rsidR="00E75AB6" w:rsidRPr="007D71D8" w:rsidRDefault="00E75AB6" w:rsidP="00786DB2">
            <w:pPr>
              <w:numPr>
                <w:ilvl w:val="0"/>
                <w:numId w:val="5"/>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Залежність ЕРС індукції від швидкості зміни магнітного потоку.</w:t>
            </w:r>
          </w:p>
          <w:p w:rsidR="00E75AB6" w:rsidRPr="007D71D8" w:rsidRDefault="00E75AB6" w:rsidP="00786DB2">
            <w:pPr>
              <w:numPr>
                <w:ilvl w:val="0"/>
                <w:numId w:val="5"/>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Залежність ЕРС самоіндукції від швидкості зміни сили струму в колі та індуктивності провідника.</w:t>
            </w:r>
          </w:p>
          <w:p w:rsidR="00E75AB6" w:rsidRPr="007D71D8" w:rsidRDefault="00E75AB6" w:rsidP="00786DB2">
            <w:pPr>
              <w:suppressAutoHyphens/>
              <w:spacing w:after="0" w:line="240" w:lineRule="auto"/>
              <w:ind w:left="360"/>
              <w:contextualSpacing/>
              <w:rPr>
                <w:rFonts w:ascii="Times New Roman" w:eastAsia="Times New Roman" w:hAnsi="Times New Roman" w:cs="Times New Roman"/>
                <w:i/>
                <w:lang w:val="uk-UA"/>
              </w:rPr>
            </w:pPr>
          </w:p>
        </w:tc>
      </w:tr>
      <w:tr w:rsidR="00E75AB6" w:rsidRPr="007D71D8" w:rsidTr="00786DB2">
        <w:tc>
          <w:tcPr>
            <w:tcW w:w="5070" w:type="dxa"/>
          </w:tcPr>
          <w:p w:rsidR="00E75AB6" w:rsidRPr="007D71D8" w:rsidRDefault="00E75AB6" w:rsidP="00786DB2">
            <w:pPr>
              <w:suppressAutoHyphens/>
              <w:spacing w:after="0" w:line="240" w:lineRule="auto"/>
              <w:ind w:firstLine="361"/>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lastRenderedPageBreak/>
              <w:t>Навчальні проекти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c>
          <w:tcPr>
            <w:tcW w:w="5070" w:type="dxa"/>
          </w:tcPr>
          <w:p w:rsidR="00E75AB6" w:rsidRPr="007D71D8" w:rsidRDefault="00E75AB6" w:rsidP="00786DB2">
            <w:pPr>
              <w:suppressAutoHyphens/>
              <w:spacing w:after="0" w:line="240" w:lineRule="auto"/>
              <w:ind w:firstLine="361"/>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86DB2" w:rsidTr="00786DB2">
        <w:tc>
          <w:tcPr>
            <w:tcW w:w="5070" w:type="dxa"/>
          </w:tcPr>
          <w:p w:rsidR="00E75AB6" w:rsidRPr="007D71D8" w:rsidRDefault="00E75AB6" w:rsidP="00786DB2">
            <w:pPr>
              <w:suppressAutoHyphens/>
              <w:spacing w:after="0" w:line="240" w:lineRule="auto"/>
              <w:ind w:firstLine="361"/>
              <w:contextualSpacing/>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Лабораторний практикум</w:t>
            </w:r>
          </w:p>
        </w:tc>
        <w:tc>
          <w:tcPr>
            <w:tcW w:w="4677" w:type="dxa"/>
          </w:tcPr>
          <w:p w:rsidR="00E75AB6" w:rsidRPr="007D71D8" w:rsidRDefault="00E75AB6" w:rsidP="00786DB2">
            <w:pPr>
              <w:spacing w:after="0" w:line="240" w:lineRule="auto"/>
              <w:ind w:firstLine="176"/>
              <w:jc w:val="both"/>
              <w:rPr>
                <w:rFonts w:ascii="Times New Roman" w:eastAsia="Calibri" w:hAnsi="Times New Roman" w:cs="Times New Roman"/>
                <w:i/>
                <w:lang w:val="uk-UA" w:eastAsia="ru-RU"/>
              </w:rPr>
            </w:pPr>
            <w:r w:rsidRPr="007D71D8">
              <w:rPr>
                <w:rFonts w:ascii="Times New Roman" w:eastAsia="Calibri" w:hAnsi="Times New Roman" w:cs="Times New Roman"/>
                <w:i/>
                <w:lang w:val="uk-UA" w:eastAsia="ru-RU"/>
              </w:rPr>
              <w:t>Орієнтовна тематика експериментальних робіт</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енергії зарядженого конденсатора та його ємності.</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 xml:space="preserve">Перевірка законів послідовного та паралельного з'єднання провідників. </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ЕРС та внутрішнього опору джерела струму.</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Розширення меж вимірювання амперметра та вольтметра.</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Дослідження властивостей p-n переходу.</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Дослідження електричного кола з напівпровідниковим діодом</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lastRenderedPageBreak/>
              <w:t>Визначення електрохімічного еквіваленту речовини.</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Дослідження явища електромагнітної індукції.</w:t>
            </w:r>
          </w:p>
        </w:tc>
      </w:tr>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lastRenderedPageBreak/>
              <w:t xml:space="preserve">Розділ </w:t>
            </w:r>
            <w:r w:rsidR="002C7111" w:rsidRPr="007D71D8">
              <w:rPr>
                <w:rFonts w:ascii="Times New Roman" w:eastAsia="Times New Roman" w:hAnsi="Times New Roman" w:cs="Times New Roman"/>
                <w:b/>
                <w:lang w:val="uk-UA"/>
              </w:rPr>
              <w:t>4</w:t>
            </w:r>
            <w:r w:rsidRPr="007D71D8">
              <w:rPr>
                <w:rFonts w:ascii="Times New Roman" w:eastAsia="Times New Roman" w:hAnsi="Times New Roman" w:cs="Times New Roman"/>
                <w:b/>
                <w:lang w:val="uk-UA"/>
              </w:rPr>
              <w:t xml:space="preserve">. Коливання та хвилі </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Знаннєвий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Оперує поняттями і термінами</w:t>
            </w:r>
            <w:r w:rsidRPr="007D71D8">
              <w:rPr>
                <w:rFonts w:ascii="Times New Roman" w:eastAsia="Times New Roman" w:hAnsi="Times New Roman" w:cs="Times New Roman"/>
                <w:lang w:val="uk-UA"/>
              </w:rPr>
              <w:t xml:space="preserve">:  </w:t>
            </w:r>
          </w:p>
          <w:p w:rsidR="00E75AB6" w:rsidRPr="007D71D8" w:rsidRDefault="00E75AB6" w:rsidP="00786DB2">
            <w:pPr>
              <w:suppressAutoHyphens/>
              <w:spacing w:after="0" w:line="240" w:lineRule="auto"/>
              <w:contextualSpacing/>
              <w:rPr>
                <w:rFonts w:ascii="Times New Roman" w:eastAsia="Times New Roman" w:hAnsi="Times New Roman" w:cs="Times New Roman"/>
                <w:iCs/>
                <w:lang w:val="uk-UA"/>
              </w:rPr>
            </w:pPr>
            <w:r w:rsidRPr="007D71D8">
              <w:rPr>
                <w:rFonts w:ascii="Times New Roman" w:eastAsia="Times New Roman" w:hAnsi="Times New Roman" w:cs="Times New Roman"/>
                <w:lang w:val="uk-UA"/>
              </w:rPr>
              <w:t xml:space="preserve">види механічних коливань; гармонічні коливання;  період коливань математичного та пружинного маятника; механічні хвилі; довжина хвилі, інтерференція і дифракція хвиль, вільні електромагнітні коливання; коливальний контур; резонанс, вимушені електричні коливання, змінний струм, трансформатор, електромагнітні хвилі; світло, закони відбивання і заломлення світла, </w:t>
            </w:r>
            <w:r w:rsidRPr="007D71D8">
              <w:rPr>
                <w:rFonts w:ascii="Times New Roman" w:eastAsia="Times New Roman" w:hAnsi="Times New Roman" w:cs="Times New Roman"/>
                <w:iCs/>
                <w:lang w:val="uk-UA"/>
              </w:rPr>
              <w:t>дисперсія світла, інтерференція, дифракція та поляризація світла, сила світла, освітленність, яскравість.</w:t>
            </w:r>
          </w:p>
          <w:p w:rsidR="00E75AB6" w:rsidRPr="007D71D8" w:rsidRDefault="00E75AB6" w:rsidP="00786DB2">
            <w:pPr>
              <w:spacing w:after="0" w:line="240" w:lineRule="auto"/>
              <w:ind w:left="-42"/>
              <w:contextualSpacing/>
              <w:rPr>
                <w:rFonts w:ascii="Times New Roman" w:eastAsia="Calibri" w:hAnsi="Times New Roman" w:cs="Times New Roman"/>
                <w:lang w:val="uk-UA" w:eastAsia="ru-RU"/>
              </w:rPr>
            </w:pPr>
            <w:r w:rsidRPr="007D71D8">
              <w:rPr>
                <w:rFonts w:ascii="Times New Roman" w:eastAsia="Calibri" w:hAnsi="Times New Roman" w:cs="Times New Roman"/>
                <w:i/>
                <w:lang w:val="uk-UA" w:eastAsia="ru-RU"/>
              </w:rPr>
              <w:t>Пояснює</w:t>
            </w:r>
            <w:r w:rsidRPr="007D71D8">
              <w:rPr>
                <w:rFonts w:ascii="Times New Roman" w:eastAsia="Calibri" w:hAnsi="Times New Roman" w:cs="Times New Roman"/>
                <w:lang w:val="uk-UA" w:eastAsia="ru-RU"/>
              </w:rPr>
              <w:t xml:space="preserve"> перетворення енергії в коливальних системах; утворення й поширення механічних і електромагнітних хвиль; діапазони електромагнітних хвиль та їх властивості; сутність змінного струму як вимушених електромагнітних коливань, будову та принцип дії трансформатора;   пояснює на якісному рівні принципи дії електропобутових приладів і пристроїв (радіо, телекомунікаційних пристроїв тощо); суть хвильових властивостей світла: поширення світла в різних середовищах, розсіювання й поглинання світла; інтерференцію й дифракцію світлових хвиль; поляризацію й дисперсію світла</w:t>
            </w:r>
            <w:r w:rsidRPr="007D71D8">
              <w:rPr>
                <w:rFonts w:ascii="Times New Roman" w:eastAsia="Times New Roman" w:hAnsi="Times New Roman" w:cs="Times New Roman"/>
                <w:lang w:val="uk-UA"/>
              </w:rPr>
              <w:t>.</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pacing w:after="0" w:line="240" w:lineRule="auto"/>
              <w:rPr>
                <w:rFonts w:ascii="Times New Roman" w:eastAsia="Calibri" w:hAnsi="Times New Roman" w:cs="Times New Roman"/>
                <w:iCs/>
                <w:lang w:val="uk-UA" w:eastAsia="ru-RU"/>
              </w:rPr>
            </w:pPr>
            <w:r w:rsidRPr="007D71D8">
              <w:rPr>
                <w:rFonts w:ascii="Times New Roman" w:eastAsia="Calibri" w:hAnsi="Times New Roman" w:cs="Times New Roman"/>
                <w:i/>
                <w:iCs/>
                <w:lang w:val="uk-UA" w:eastAsia="ru-RU"/>
              </w:rPr>
              <w:t>Експериментально</w:t>
            </w:r>
            <w:r w:rsidRPr="007D71D8">
              <w:rPr>
                <w:rFonts w:ascii="Times New Roman" w:eastAsia="Calibri" w:hAnsi="Times New Roman" w:cs="Times New Roman"/>
                <w:iCs/>
                <w:lang w:val="uk-UA" w:eastAsia="ru-RU"/>
              </w:rPr>
              <w:t xml:space="preserve"> визначає</w:t>
            </w:r>
            <w:r w:rsidRPr="007D71D8">
              <w:rPr>
                <w:rFonts w:ascii="Times New Roman" w:eastAsia="Calibri" w:hAnsi="Times New Roman" w:cs="Times New Roman"/>
                <w:lang w:val="uk-UA" w:eastAsia="ru-RU"/>
              </w:rPr>
              <w:t xml:space="preserve"> період коливань маятника, довжину електромагнітної хвилі за її частотою; </w:t>
            </w:r>
          </w:p>
          <w:p w:rsidR="00E75AB6" w:rsidRPr="007D71D8" w:rsidRDefault="00E75AB6" w:rsidP="00786DB2">
            <w:pPr>
              <w:spacing w:after="0" w:line="240" w:lineRule="auto"/>
              <w:rPr>
                <w:rFonts w:ascii="Times New Roman" w:eastAsia="Calibri" w:hAnsi="Times New Roman" w:cs="Times New Roman"/>
                <w:lang w:val="uk-UA" w:eastAsia="ru-RU"/>
              </w:rPr>
            </w:pPr>
            <w:r w:rsidRPr="007D71D8">
              <w:rPr>
                <w:rFonts w:ascii="Times New Roman" w:eastAsia="Calibri" w:hAnsi="Times New Roman" w:cs="Times New Roman"/>
                <w:iCs/>
                <w:lang w:val="uk-UA" w:eastAsia="ru-RU"/>
              </w:rPr>
              <w:t>досліджує</w:t>
            </w:r>
            <w:r w:rsidRPr="007D71D8">
              <w:rPr>
                <w:rFonts w:ascii="Times New Roman" w:eastAsia="Calibri" w:hAnsi="Times New Roman" w:cs="Times New Roman"/>
                <w:lang w:val="uk-UA" w:eastAsia="ru-RU"/>
              </w:rPr>
              <w:t xml:space="preserve"> залежність періоду коливань  маятника.</w:t>
            </w:r>
          </w:p>
          <w:p w:rsidR="00E75AB6" w:rsidRPr="007D71D8" w:rsidRDefault="00E75AB6" w:rsidP="00786DB2">
            <w:pPr>
              <w:spacing w:after="0" w:line="240" w:lineRule="auto"/>
              <w:ind w:left="34"/>
              <w:rPr>
                <w:rFonts w:ascii="Times New Roman" w:eastAsia="Calibri" w:hAnsi="Times New Roman" w:cs="Times New Roman"/>
                <w:lang w:val="uk-UA" w:eastAsia="ru-RU"/>
              </w:rPr>
            </w:pPr>
            <w:r w:rsidRPr="007D71D8">
              <w:rPr>
                <w:rFonts w:ascii="Times New Roman" w:eastAsia="Calibri" w:hAnsi="Times New Roman" w:cs="Times New Roman"/>
                <w:i/>
                <w:iCs/>
                <w:lang w:val="uk-UA" w:eastAsia="ru-RU"/>
              </w:rPr>
              <w:t>Розв’язує задачі</w:t>
            </w:r>
            <w:r w:rsidRPr="007D71D8">
              <w:rPr>
                <w:rFonts w:ascii="Times New Roman" w:eastAsia="Calibri" w:hAnsi="Times New Roman" w:cs="Times New Roman"/>
                <w:lang w:val="uk-UA" w:eastAsia="ru-RU"/>
              </w:rPr>
              <w:t xml:space="preserve"> на застосування  формули взаємозв’язку довжини, періоду й швидкості поширення хвилі; закони геометричної оптики, період дифракційної гратки, фотометричні величини.</w:t>
            </w:r>
          </w:p>
          <w:p w:rsidR="00E75AB6" w:rsidRPr="007D71D8" w:rsidRDefault="00E75AB6" w:rsidP="00786DB2">
            <w:pPr>
              <w:spacing w:after="0" w:line="240" w:lineRule="auto"/>
              <w:ind w:left="34"/>
              <w:rPr>
                <w:rFonts w:ascii="Times New Roman" w:eastAsia="Calibri" w:hAnsi="Times New Roman" w:cs="Times New Roman"/>
                <w:lang w:val="uk-UA" w:eastAsia="ru-RU"/>
              </w:rPr>
            </w:pPr>
            <w:r w:rsidRPr="007D71D8">
              <w:rPr>
                <w:rFonts w:ascii="Times New Roman" w:eastAsia="Calibri" w:hAnsi="Times New Roman" w:cs="Times New Roman"/>
                <w:i/>
                <w:iCs/>
                <w:lang w:val="uk-UA" w:eastAsia="ru-RU"/>
              </w:rPr>
              <w:t>Представляє</w:t>
            </w:r>
            <w:r w:rsidRPr="007D71D8">
              <w:rPr>
                <w:rFonts w:ascii="Times New Roman" w:eastAsia="Calibri" w:hAnsi="Times New Roman" w:cs="Times New Roman"/>
                <w:lang w:val="uk-UA" w:eastAsia="ru-RU"/>
              </w:rPr>
              <w:t>отримані результати графічно і за допомогою формул. Будує зображення, одержані за допомогою дзеркал і лінз.</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Ціннісний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Оцінює важливість спостережень у всьому діапазоні електромагнітного спектра; можливості використання різних видів електромагнітних хвиль у техніці, на виробництві;застосування оптичних явищ у техніці й виробництві. </w:t>
            </w:r>
          </w:p>
        </w:tc>
        <w:tc>
          <w:tcPr>
            <w:tcW w:w="4677" w:type="dxa"/>
          </w:tcPr>
          <w:p w:rsidR="00E75AB6" w:rsidRPr="007D71D8" w:rsidRDefault="00E75AB6" w:rsidP="00786DB2">
            <w:pPr>
              <w:autoSpaceDE w:val="0"/>
              <w:autoSpaceDN w:val="0"/>
              <w:adjustRightInd w:val="0"/>
              <w:spacing w:after="0" w:line="240" w:lineRule="auto"/>
              <w:ind w:left="49" w:right="5"/>
              <w:contextualSpacing/>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Механічні коливання. Гармонічні коливання. Рівняння гармонічних коливань.  Математичний та пружинний маятники. Перетворення енергії під час коливань. Вимушені коливання.  Поняття про автоколивання. Резонанс.</w:t>
            </w:r>
          </w:p>
          <w:p w:rsidR="00E75AB6" w:rsidRPr="007D71D8" w:rsidRDefault="00E75AB6" w:rsidP="00786DB2">
            <w:pPr>
              <w:spacing w:after="0" w:line="240" w:lineRule="auto"/>
              <w:ind w:firstLine="142"/>
              <w:jc w:val="both"/>
              <w:rPr>
                <w:rFonts w:ascii="Times New Roman" w:eastAsia="Calibri" w:hAnsi="Times New Roman" w:cs="Times New Roman"/>
                <w:strike/>
                <w:lang w:val="uk-UA" w:eastAsia="ru-RU"/>
              </w:rPr>
            </w:pPr>
            <w:r w:rsidRPr="007D71D8">
              <w:rPr>
                <w:rFonts w:ascii="Times New Roman" w:eastAsia="Calibri" w:hAnsi="Times New Roman" w:cs="Times New Roman"/>
                <w:lang w:val="uk-UA" w:eastAsia="ru-RU"/>
              </w:rPr>
              <w:t>Поширення механічних коливань у пружному середовищі.</w:t>
            </w:r>
            <w:r w:rsidRPr="007D71D8">
              <w:rPr>
                <w:rFonts w:ascii="Times New Roman" w:eastAsia="Times New Roman" w:hAnsi="Times New Roman" w:cs="Times New Roman"/>
                <w:lang w:val="uk-UA" w:eastAsia="ru-RU"/>
              </w:rPr>
              <w:t xml:space="preserve"> Принцип Гюйгенса.</w:t>
            </w:r>
          </w:p>
          <w:p w:rsidR="00E75AB6" w:rsidRPr="007D71D8" w:rsidRDefault="00E75AB6" w:rsidP="00786DB2">
            <w:pPr>
              <w:spacing w:after="0" w:line="240" w:lineRule="auto"/>
              <w:ind w:firstLine="428"/>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Вільні електромагнітні коливання. Коливний контур.  Вимушені електромагнітні коливання. </w:t>
            </w:r>
          </w:p>
          <w:p w:rsidR="00E75AB6" w:rsidRPr="007D71D8" w:rsidRDefault="00E75AB6" w:rsidP="00786DB2">
            <w:pPr>
              <w:spacing w:after="0" w:line="240" w:lineRule="auto"/>
              <w:ind w:firstLine="428"/>
              <w:jc w:val="both"/>
              <w:rPr>
                <w:rFonts w:ascii="Times New Roman" w:eastAsia="Calibri" w:hAnsi="Times New Roman" w:cs="Times New Roman"/>
                <w:lang w:val="uk-UA" w:eastAsia="ru-RU"/>
              </w:rPr>
            </w:pPr>
            <w:r w:rsidRPr="007D71D8">
              <w:rPr>
                <w:rFonts w:ascii="Times New Roman" w:eastAsia="Times New Roman" w:hAnsi="Times New Roman" w:cs="Times New Roman"/>
                <w:lang w:val="uk-UA" w:eastAsia="ru-RU"/>
              </w:rPr>
              <w:t xml:space="preserve">Змінний струм та його характеристики.  Діючі значення напруги і сили струму. Трансформатор. Виробництво, передача та використання енергії електричного струму. </w:t>
            </w:r>
          </w:p>
          <w:p w:rsidR="00E75AB6" w:rsidRPr="007D71D8" w:rsidRDefault="00E75AB6" w:rsidP="00786DB2">
            <w:pPr>
              <w:spacing w:after="0" w:line="240" w:lineRule="auto"/>
              <w:ind w:firstLine="428"/>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 xml:space="preserve">Утворення і поширення електромагнітних хвиль. </w:t>
            </w:r>
            <w:r w:rsidRPr="007D71D8">
              <w:rPr>
                <w:rFonts w:ascii="Times New Roman" w:eastAsia="Times New Roman" w:hAnsi="Times New Roman" w:cs="Times New Roman"/>
                <w:lang w:val="uk-UA" w:eastAsia="ru-RU"/>
              </w:rPr>
              <w:t xml:space="preserve"> Властивості електромагнітних хвиль.  Фізичні основи сучасного телекомунікаційного зв’язку.</w:t>
            </w:r>
          </w:p>
          <w:p w:rsidR="00E75AB6" w:rsidRPr="007D71D8" w:rsidRDefault="00E75AB6" w:rsidP="00786DB2">
            <w:pPr>
              <w:suppressAutoHyphens/>
              <w:spacing w:after="0" w:line="240" w:lineRule="auto"/>
              <w:ind w:firstLine="318"/>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Світло як електромагнітна хвиля. Поширення світла в різних середовищах. Ефект Доплера. Поглинання і розсіювання світла. </w:t>
            </w:r>
            <w:r w:rsidRPr="007D71D8">
              <w:rPr>
                <w:rFonts w:ascii="Times New Roman" w:eastAsia="Calibri" w:hAnsi="Times New Roman" w:cs="Times New Roman"/>
                <w:lang w:val="uk-UA"/>
              </w:rPr>
              <w:t xml:space="preserve">Інтерференція і дифракція світлових хвиль. Поляризація  й дисперсія світла. </w:t>
            </w:r>
            <w:r w:rsidRPr="007D71D8">
              <w:rPr>
                <w:rFonts w:ascii="Times New Roman" w:eastAsia="Times New Roman" w:hAnsi="Times New Roman" w:cs="Times New Roman"/>
                <w:lang w:val="uk-UA"/>
              </w:rPr>
              <w:t xml:space="preserve">Основні фотометричні величини та їх вимірювання. </w:t>
            </w:r>
          </w:p>
          <w:p w:rsidR="00E75AB6" w:rsidRPr="007D71D8" w:rsidRDefault="00E75AB6" w:rsidP="00786DB2">
            <w:pPr>
              <w:suppressAutoHyphens/>
              <w:spacing w:after="0" w:line="240" w:lineRule="auto"/>
              <w:ind w:firstLine="403"/>
              <w:contextualSpacing/>
              <w:jc w:val="both"/>
              <w:rPr>
                <w:rFonts w:ascii="Times New Roman" w:eastAsia="Times New Roman" w:hAnsi="Times New Roman" w:cs="Times New Roman"/>
                <w:b/>
                <w:lang w:val="uk-UA"/>
              </w:rPr>
            </w:pPr>
            <w:r w:rsidRPr="007D71D8">
              <w:rPr>
                <w:rFonts w:ascii="Times New Roman" w:eastAsia="Calibri" w:hAnsi="Times New Roman" w:cs="Times New Roman"/>
                <w:lang w:val="uk-UA"/>
              </w:rPr>
              <w:t>Геометрична оптика як граничний випадок хвильової. Закони геометричної оптики.</w:t>
            </w:r>
            <w:r w:rsidRPr="007D71D8">
              <w:rPr>
                <w:rFonts w:ascii="Times New Roman" w:eastAsia="Times New Roman" w:hAnsi="Times New Roman" w:cs="Times New Roman"/>
                <w:lang w:val="uk-UA"/>
              </w:rPr>
              <w:t xml:space="preserve"> Побудова зображень, одержаних за допомогою лінз і дзеркал.Кут зору. Оптичні прилади та їх застосування.</w:t>
            </w:r>
          </w:p>
          <w:p w:rsidR="00E75AB6" w:rsidRPr="007D71D8" w:rsidRDefault="00E75AB6" w:rsidP="00786DB2">
            <w:pPr>
              <w:spacing w:after="0" w:line="240" w:lineRule="auto"/>
              <w:ind w:firstLine="403"/>
              <w:rPr>
                <w:rFonts w:ascii="Times New Roman" w:eastAsia="Calibri" w:hAnsi="Times New Roman" w:cs="Times New Roman"/>
                <w:lang w:val="uk-UA" w:eastAsia="ru-RU"/>
              </w:rPr>
            </w:pPr>
          </w:p>
          <w:p w:rsidR="00E75AB6" w:rsidRPr="007D71D8" w:rsidRDefault="00E75AB6" w:rsidP="00786DB2">
            <w:pPr>
              <w:suppressAutoHyphens/>
              <w:spacing w:after="0" w:line="240" w:lineRule="auto"/>
              <w:ind w:firstLine="142"/>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ind w:left="360"/>
              <w:contextualSpacing/>
              <w:jc w:val="center"/>
              <w:rPr>
                <w:rFonts w:ascii="Times New Roman" w:eastAsia="Times New Roman" w:hAnsi="Times New Roman" w:cs="Times New Roman"/>
                <w:i/>
                <w:iCs/>
                <w:lang w:val="uk-UA"/>
              </w:rPr>
            </w:pPr>
            <w:r w:rsidRPr="007D71D8">
              <w:rPr>
                <w:rFonts w:ascii="Times New Roman" w:eastAsia="Times New Roman" w:hAnsi="Times New Roman" w:cs="Times New Roman"/>
                <w:i/>
                <w:iCs/>
                <w:lang w:val="uk-UA"/>
              </w:rPr>
              <w:t>Рекомендовані демонстрації</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Вільні коливання вантажу на нитці та вантажу на пружині.</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Вимушені коливання.</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Резонанс.</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Вільні електромагнітні коливання низької частоти в коливальному контурі та залежність їхньої частоти від електроємності та індуктивності контуру. </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Утворення змінного струму у витку під час його обертання в магнітному полі.</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 Осцилограми змінного струму.</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Випромінювання й приймання електромагнітних хвиль.</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Світловод.</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Одержання інтерференційних смуг.</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Дифракція світла від вузької щілини та дифракційної гратки. </w:t>
            </w:r>
          </w:p>
          <w:p w:rsidR="00E75AB6" w:rsidRPr="007D71D8" w:rsidRDefault="00E75AB6" w:rsidP="00786DB2">
            <w:pPr>
              <w:numPr>
                <w:ilvl w:val="0"/>
                <w:numId w:val="1"/>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Дисперсія світла під час його проходження крізь тригранну призму.</w:t>
            </w:r>
          </w:p>
        </w:tc>
      </w:tr>
      <w:tr w:rsidR="00E75AB6" w:rsidRPr="007D71D8" w:rsidTr="00786DB2">
        <w:tc>
          <w:tcPr>
            <w:tcW w:w="5070" w:type="dxa"/>
          </w:tcPr>
          <w:p w:rsidR="00E75AB6" w:rsidRPr="007D71D8" w:rsidRDefault="00E75AB6" w:rsidP="00786DB2">
            <w:pPr>
              <w:spacing w:after="0" w:line="240" w:lineRule="auto"/>
              <w:ind w:firstLine="428"/>
              <w:jc w:val="both"/>
              <w:rPr>
                <w:rFonts w:ascii="Times New Roman" w:eastAsia="Calibri" w:hAnsi="Times New Roman" w:cs="Times New Roman"/>
                <w:lang w:val="uk-UA" w:eastAsia="ru-RU"/>
              </w:rPr>
            </w:pPr>
            <w:r w:rsidRPr="007D71D8">
              <w:rPr>
                <w:rFonts w:ascii="Times New Roman" w:eastAsia="Times New Roman" w:hAnsi="Times New Roman" w:cs="Times New Roman"/>
                <w:b/>
                <w:i/>
                <w:lang w:val="uk-UA" w:eastAsia="ru-RU"/>
              </w:rPr>
              <w:t>Навчальні проекти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c>
          <w:tcPr>
            <w:tcW w:w="5070" w:type="dxa"/>
          </w:tcPr>
          <w:p w:rsidR="00E75AB6" w:rsidRPr="007D71D8" w:rsidRDefault="00E75AB6" w:rsidP="00786DB2">
            <w:pPr>
              <w:spacing w:after="0" w:line="240" w:lineRule="auto"/>
              <w:ind w:firstLine="428"/>
              <w:jc w:val="both"/>
              <w:rPr>
                <w:rFonts w:ascii="Times New Roman" w:eastAsia="Times New Roman" w:hAnsi="Times New Roman" w:cs="Times New Roman"/>
                <w:lang w:val="uk-UA" w:eastAsia="ru-RU"/>
              </w:rPr>
            </w:pPr>
            <w:r w:rsidRPr="007D71D8">
              <w:rPr>
                <w:rFonts w:ascii="Times New Roman" w:eastAsia="Times New Roman" w:hAnsi="Times New Roman" w:cs="Times New Roman"/>
                <w:b/>
                <w:i/>
                <w:lang w:val="uk-UA" w:eastAsia="ru-RU"/>
              </w:rPr>
              <w:lastRenderedPageBreak/>
              <w:t>Практикум із розв’язування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c>
          <w:tcPr>
            <w:tcW w:w="5070" w:type="dxa"/>
          </w:tcPr>
          <w:p w:rsidR="00E75AB6" w:rsidRPr="007D71D8" w:rsidRDefault="00E75AB6" w:rsidP="00786DB2">
            <w:pPr>
              <w:spacing w:after="0" w:line="240" w:lineRule="auto"/>
              <w:ind w:firstLine="428"/>
              <w:jc w:val="both"/>
              <w:rPr>
                <w:rFonts w:ascii="Times New Roman" w:eastAsia="Times New Roman" w:hAnsi="Times New Roman" w:cs="Times New Roman"/>
                <w:b/>
                <w:i/>
                <w:lang w:val="uk-UA" w:eastAsia="ru-RU"/>
              </w:rPr>
            </w:pPr>
            <w:r w:rsidRPr="007D71D8">
              <w:rPr>
                <w:rFonts w:ascii="Times New Roman" w:eastAsia="Times New Roman" w:hAnsi="Times New Roman" w:cs="Times New Roman"/>
                <w:b/>
                <w:i/>
                <w:lang w:val="uk-UA" w:eastAsia="ru-RU"/>
              </w:rPr>
              <w:t>Лабораторний практикум</w:t>
            </w:r>
          </w:p>
        </w:tc>
        <w:tc>
          <w:tcPr>
            <w:tcW w:w="4677" w:type="dxa"/>
          </w:tcPr>
          <w:p w:rsidR="00E75AB6" w:rsidRPr="007D71D8" w:rsidRDefault="00E75AB6" w:rsidP="00786DB2">
            <w:pPr>
              <w:spacing w:after="0" w:line="240" w:lineRule="auto"/>
              <w:ind w:firstLine="176"/>
              <w:jc w:val="both"/>
              <w:rPr>
                <w:rFonts w:ascii="Times New Roman" w:eastAsia="Calibri" w:hAnsi="Times New Roman" w:cs="Times New Roman"/>
                <w:i/>
                <w:lang w:val="uk-UA" w:eastAsia="ru-RU"/>
              </w:rPr>
            </w:pPr>
            <w:r w:rsidRPr="007D71D8">
              <w:rPr>
                <w:rFonts w:ascii="Times New Roman" w:eastAsia="Calibri" w:hAnsi="Times New Roman" w:cs="Times New Roman"/>
                <w:i/>
                <w:lang w:val="uk-UA" w:eastAsia="ru-RU"/>
              </w:rPr>
              <w:t>Орієнтовні теми експериментальних робіт</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прискорення вільного падіння за допомогою нитяного маятника.</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Дослідження коливань пружинного маятника.</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роздільної здатності людського ока.</w:t>
            </w:r>
          </w:p>
          <w:p w:rsidR="00E75AB6" w:rsidRPr="007D71D8" w:rsidRDefault="00E75AB6" w:rsidP="00786DB2">
            <w:pPr>
              <w:spacing w:after="0" w:line="240" w:lineRule="auto"/>
              <w:ind w:firstLine="176"/>
              <w:jc w:val="both"/>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Визначення довжини світлової хвилі.</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
        </w:tc>
      </w:tr>
      <w:tr w:rsidR="00E75AB6" w:rsidRPr="007D71D8" w:rsidTr="00786DB2">
        <w:tc>
          <w:tcPr>
            <w:tcW w:w="9747" w:type="dxa"/>
            <w:gridSpan w:val="2"/>
          </w:tcPr>
          <w:p w:rsidR="00E75AB6" w:rsidRPr="007D71D8" w:rsidRDefault="00E75AB6" w:rsidP="00786DB2">
            <w:pPr>
              <w:spacing w:after="0" w:line="240" w:lineRule="auto"/>
              <w:jc w:val="center"/>
              <w:rPr>
                <w:rFonts w:ascii="Times New Roman" w:eastAsia="Calibri" w:hAnsi="Times New Roman" w:cs="Times New Roman"/>
                <w:b/>
                <w:lang w:val="uk-UA" w:eastAsia="ru-RU"/>
              </w:rPr>
            </w:pPr>
            <w:r w:rsidRPr="007D71D8">
              <w:rPr>
                <w:rFonts w:ascii="Times New Roman" w:eastAsia="Calibri" w:hAnsi="Times New Roman" w:cs="Times New Roman"/>
                <w:b/>
                <w:lang w:val="uk-UA" w:eastAsia="ru-RU"/>
              </w:rPr>
              <w:t xml:space="preserve">Розділ </w:t>
            </w:r>
            <w:r w:rsidR="002C7111" w:rsidRPr="007D71D8">
              <w:rPr>
                <w:rFonts w:ascii="Times New Roman" w:eastAsia="Calibri" w:hAnsi="Times New Roman" w:cs="Times New Roman"/>
                <w:b/>
                <w:lang w:val="uk-UA" w:eastAsia="ru-RU"/>
              </w:rPr>
              <w:t>5</w:t>
            </w:r>
            <w:r w:rsidRPr="007D71D8">
              <w:rPr>
                <w:rFonts w:ascii="Times New Roman" w:eastAsia="Calibri" w:hAnsi="Times New Roman" w:cs="Times New Roman"/>
                <w:b/>
                <w:lang w:val="uk-UA" w:eastAsia="ru-RU"/>
              </w:rPr>
              <w:t xml:space="preserve">. Квантова фізика  </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Знаннєвий компонент</w:t>
            </w:r>
          </w:p>
          <w:p w:rsidR="00E75AB6" w:rsidRPr="007D71D8" w:rsidRDefault="00E75AB6" w:rsidP="00786DB2">
            <w:pPr>
              <w:spacing w:after="0" w:line="240" w:lineRule="auto"/>
              <w:ind w:left="34"/>
              <w:jc w:val="both"/>
              <w:rPr>
                <w:rFonts w:ascii="Times New Roman" w:eastAsia="Calibri" w:hAnsi="Times New Roman" w:cs="Times New Roman"/>
                <w:lang w:val="uk-UA" w:eastAsia="ru-RU"/>
              </w:rPr>
            </w:pPr>
            <w:r w:rsidRPr="007D71D8">
              <w:rPr>
                <w:rFonts w:ascii="Times New Roman" w:eastAsia="Calibri" w:hAnsi="Times New Roman" w:cs="Times New Roman"/>
                <w:i/>
                <w:lang w:val="uk-UA" w:eastAsia="ru-RU"/>
              </w:rPr>
              <w:t>Оперує поняттями і термінами</w:t>
            </w:r>
            <w:r w:rsidRPr="007D71D8">
              <w:rPr>
                <w:rFonts w:ascii="Times New Roman" w:eastAsia="Calibri" w:hAnsi="Times New Roman" w:cs="Times New Roman"/>
                <w:lang w:val="uk-UA" w:eastAsia="ru-RU"/>
              </w:rPr>
              <w:t>:  стала Планка та її значення,  швидкість поширення світла у вакуумі, повітрі й воді; рівняння Ейнштейна для фотоефекту;  радіоактивність, α-розпад, β-розпад, γ-випромінювання, період піврозпаду, термоядерний синтез, питома енергія зв'язку, енергетичний вихід ядерної реакції, кварки.</w:t>
            </w:r>
          </w:p>
          <w:p w:rsidR="00E75AB6" w:rsidRPr="007D71D8" w:rsidRDefault="00E75AB6" w:rsidP="00786DB2">
            <w:pPr>
              <w:spacing w:after="0" w:line="240" w:lineRule="auto"/>
              <w:contextualSpacing/>
              <w:rPr>
                <w:rFonts w:ascii="Times New Roman" w:eastAsia="Calibri" w:hAnsi="Times New Roman" w:cs="Times New Roman"/>
                <w:lang w:val="uk-UA" w:eastAsia="ru-RU"/>
              </w:rPr>
            </w:pPr>
            <w:r w:rsidRPr="007D71D8">
              <w:rPr>
                <w:rFonts w:ascii="Times New Roman" w:eastAsia="Calibri" w:hAnsi="Times New Roman" w:cs="Times New Roman"/>
                <w:i/>
                <w:lang w:val="uk-UA" w:eastAsia="ru-RU"/>
              </w:rPr>
              <w:t>Пояснює</w:t>
            </w:r>
            <w:r w:rsidRPr="007D71D8">
              <w:rPr>
                <w:rFonts w:ascii="Times New Roman" w:eastAsia="Calibri" w:hAnsi="Times New Roman" w:cs="Times New Roman"/>
                <w:lang w:val="uk-UA" w:eastAsia="ru-RU"/>
              </w:rPr>
              <w:t>: сутність квантових постулатів Бора, енергетичні стани атома, положення хвильової і квантової теорії світла, рівняння Ейнштейна для фотоефекту; атомні і молекулярні спектри, протонно- нейтронну модель атомного ядра; стійкість ядер, альфа- і бета-розпади, дефект мас, формулу взаємозв’язку маси та енергії, способи забезпечення безпеки ядерних реакторів і АЕС, методи реєстрації елементарних частинок.</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pacing w:after="0" w:line="240" w:lineRule="auto"/>
              <w:jc w:val="both"/>
              <w:rPr>
                <w:rFonts w:ascii="Times New Roman" w:eastAsia="Calibri" w:hAnsi="Times New Roman" w:cs="Times New Roman"/>
                <w:lang w:val="uk-UA" w:eastAsia="ru-RU"/>
              </w:rPr>
            </w:pPr>
            <w:r w:rsidRPr="007D71D8">
              <w:rPr>
                <w:rFonts w:ascii="Times New Roman" w:eastAsia="Calibri" w:hAnsi="Times New Roman" w:cs="Times New Roman"/>
                <w:i/>
                <w:iCs/>
                <w:lang w:val="uk-UA" w:eastAsia="ru-RU"/>
              </w:rPr>
              <w:t xml:space="preserve">Розв’язує </w:t>
            </w:r>
            <w:r w:rsidRPr="007D71D8">
              <w:rPr>
                <w:rFonts w:ascii="Times New Roman" w:eastAsia="Calibri" w:hAnsi="Times New Roman" w:cs="Times New Roman"/>
                <w:i/>
                <w:lang w:val="uk-UA" w:eastAsia="ru-RU"/>
              </w:rPr>
              <w:t>задачі</w:t>
            </w:r>
            <w:r w:rsidRPr="007D71D8">
              <w:rPr>
                <w:rFonts w:ascii="Times New Roman" w:eastAsia="Calibri" w:hAnsi="Times New Roman" w:cs="Times New Roman"/>
                <w:lang w:val="uk-UA" w:eastAsia="ru-RU"/>
              </w:rPr>
              <w:t xml:space="preserve"> на розрахунок енергії та імпульсу фотона, застосування формули Планка,  рівняння Ейнштейна для фотоефекту, квантових постулатів Н.Бора, енергію зв’язку атомного ядра, закон радіоактивного розпаду, взаємозв’язок маси та енергії.</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rPr>
              <w:t>Ц</w:t>
            </w:r>
            <w:r w:rsidRPr="007D71D8">
              <w:rPr>
                <w:rFonts w:ascii="Times New Roman" w:eastAsia="Times New Roman" w:hAnsi="Times New Roman" w:cs="Times New Roman"/>
                <w:i/>
                <w:lang w:val="uk-UA"/>
              </w:rPr>
              <w:t>іннісний компонент</w:t>
            </w:r>
          </w:p>
          <w:p w:rsidR="00E75AB6" w:rsidRPr="007D71D8" w:rsidRDefault="00E75AB6" w:rsidP="00786DB2">
            <w:pPr>
              <w:spacing w:after="0" w:line="240" w:lineRule="auto"/>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Оцінює  історичні особливості розвитку вчення про світло, становлення квантової фізики.</w:t>
            </w:r>
          </w:p>
        </w:tc>
        <w:tc>
          <w:tcPr>
            <w:tcW w:w="4677" w:type="dxa"/>
          </w:tcPr>
          <w:p w:rsidR="00E75AB6" w:rsidRPr="007D71D8" w:rsidRDefault="00E75AB6" w:rsidP="00786DB2">
            <w:pPr>
              <w:spacing w:after="0" w:line="240" w:lineRule="auto"/>
              <w:ind w:firstLine="459"/>
              <w:contextualSpacing/>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Квантові властивості атома. Квантові постулати М.Бора.</w:t>
            </w:r>
          </w:p>
          <w:p w:rsidR="00E75AB6" w:rsidRPr="007D71D8" w:rsidRDefault="00E75AB6" w:rsidP="00786DB2">
            <w:pPr>
              <w:spacing w:after="0" w:line="240" w:lineRule="auto"/>
              <w:ind w:firstLine="459"/>
              <w:contextualSpacing/>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Випромінювання та поглинання світла атомами. Атомні і молекулярні спектри.</w:t>
            </w:r>
            <w:r w:rsidRPr="007D71D8">
              <w:rPr>
                <w:rFonts w:ascii="Times New Roman" w:eastAsia="Calibri" w:hAnsi="Times New Roman" w:cs="Times New Roman"/>
                <w:lang w:val="uk-UA"/>
              </w:rPr>
              <w:t xml:space="preserve"> Неперервний спектр світла. Спектроскоп. Спектральний аналіз та його застосування.</w:t>
            </w:r>
          </w:p>
          <w:p w:rsidR="00E75AB6" w:rsidRPr="007D71D8" w:rsidRDefault="00E75AB6" w:rsidP="00786DB2">
            <w:pPr>
              <w:spacing w:after="0" w:line="240" w:lineRule="auto"/>
              <w:ind w:firstLine="403"/>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Квантові властивості світла.</w:t>
            </w:r>
            <w:r w:rsidRPr="007D71D8">
              <w:rPr>
                <w:rFonts w:ascii="Times New Roman" w:eastAsia="Times New Roman" w:hAnsi="Times New Roman" w:cs="Times New Roman"/>
                <w:lang w:val="uk-UA"/>
              </w:rPr>
              <w:t xml:space="preserve"> Гіпотеза М. Планка</w:t>
            </w:r>
            <w:r w:rsidRPr="007D71D8">
              <w:rPr>
                <w:rFonts w:ascii="Times New Roman" w:eastAsia="Times New Roman" w:hAnsi="Times New Roman" w:cs="Times New Roman"/>
                <w:lang w:val="uk-UA" w:eastAsia="ru-RU"/>
              </w:rPr>
              <w:t xml:space="preserve">  Світлові кванти. Енергія та імпульс фотона. </w:t>
            </w:r>
          </w:p>
          <w:p w:rsidR="00E75AB6" w:rsidRPr="007D71D8" w:rsidRDefault="00E75AB6" w:rsidP="00786DB2">
            <w:pPr>
              <w:suppressAutoHyphens/>
              <w:spacing w:after="0" w:line="240" w:lineRule="auto"/>
              <w:ind w:firstLine="432"/>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Фотоефект. Рівняння фотоефекту. Застосування фотоефекту. Сонячні батареї.</w:t>
            </w:r>
          </w:p>
          <w:p w:rsidR="00E75AB6" w:rsidRPr="007D71D8" w:rsidRDefault="00E75AB6" w:rsidP="00786DB2">
            <w:pPr>
              <w:suppressAutoHyphens/>
              <w:spacing w:after="0" w:line="240" w:lineRule="auto"/>
              <w:ind w:firstLine="432"/>
              <w:jc w:val="both"/>
              <w:rPr>
                <w:rFonts w:ascii="Times New Roman" w:eastAsia="Times New Roman" w:hAnsi="Times New Roman" w:cs="Times New Roman"/>
                <w:b/>
                <w:lang w:val="uk-UA"/>
              </w:rPr>
            </w:pPr>
            <w:r w:rsidRPr="007D71D8">
              <w:rPr>
                <w:rFonts w:ascii="Times New Roman" w:eastAsia="Times New Roman" w:hAnsi="Times New Roman" w:cs="Times New Roman"/>
                <w:lang w:val="uk-UA"/>
              </w:rPr>
              <w:t xml:space="preserve">Атомне ядро. Ядерні сили та їх особливості. Ядерні реакції. Радіоактивність. Закон радіоактивного розпаду.   Взаємозв’язок маси та енергії. Енергія зв’язку атомного ядра. Ядерна енергетика. </w:t>
            </w:r>
          </w:p>
          <w:p w:rsidR="00E75AB6" w:rsidRPr="007D71D8" w:rsidRDefault="00E75AB6" w:rsidP="00786DB2">
            <w:pPr>
              <w:suppressAutoHyphens/>
              <w:spacing w:after="0" w:line="240" w:lineRule="auto"/>
              <w:ind w:firstLine="432"/>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Дозиметрія. Дози випромінювання. Захист від іонізуючого випромінювання.</w:t>
            </w:r>
          </w:p>
          <w:p w:rsidR="00E75AB6" w:rsidRPr="007D71D8" w:rsidRDefault="00E75AB6" w:rsidP="00786DB2">
            <w:pPr>
              <w:suppressAutoHyphens/>
              <w:spacing w:after="0" w:line="240" w:lineRule="auto"/>
              <w:ind w:firstLine="432"/>
              <w:jc w:val="both"/>
              <w:rPr>
                <w:rFonts w:ascii="Times New Roman" w:eastAsia="Times New Roman" w:hAnsi="Times New Roman" w:cs="Times New Roman"/>
                <w:lang w:val="uk-UA"/>
              </w:rPr>
            </w:pPr>
          </w:p>
          <w:p w:rsidR="00E75AB6" w:rsidRPr="007D71D8" w:rsidRDefault="00E75AB6" w:rsidP="00786DB2">
            <w:pPr>
              <w:suppressAutoHyphens/>
              <w:spacing w:after="0" w:line="240" w:lineRule="auto"/>
              <w:ind w:firstLine="432"/>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Елементарні частинки. Загальна характеристика елементарних частинок. Кварки. Космічне випромінювання. Методи реєстрації елементарних частинок. </w:t>
            </w:r>
          </w:p>
          <w:p w:rsidR="00E75AB6" w:rsidRPr="007D71D8" w:rsidRDefault="00E75AB6" w:rsidP="00786DB2">
            <w:pPr>
              <w:suppressAutoHyphens/>
              <w:spacing w:after="0" w:line="240" w:lineRule="auto"/>
              <w:jc w:val="both"/>
              <w:rPr>
                <w:rFonts w:ascii="Times New Roman" w:eastAsia="Times New Roman" w:hAnsi="Times New Roman" w:cs="Times New Roman"/>
                <w:lang w:val="uk-UA"/>
              </w:rPr>
            </w:pPr>
          </w:p>
          <w:p w:rsidR="00E75AB6" w:rsidRPr="007D71D8" w:rsidRDefault="00E75AB6" w:rsidP="00786DB2">
            <w:pPr>
              <w:suppressAutoHyphens/>
              <w:spacing w:after="0" w:line="240" w:lineRule="auto"/>
              <w:ind w:left="360"/>
              <w:contextualSpacing/>
              <w:jc w:val="center"/>
              <w:rPr>
                <w:rFonts w:ascii="Times New Roman" w:eastAsia="Times New Roman" w:hAnsi="Times New Roman" w:cs="Times New Roman"/>
                <w:i/>
                <w:iCs/>
                <w:lang w:val="uk-UA"/>
              </w:rPr>
            </w:pPr>
            <w:r w:rsidRPr="007D71D8">
              <w:rPr>
                <w:rFonts w:ascii="Times New Roman" w:eastAsia="Times New Roman" w:hAnsi="Times New Roman" w:cs="Times New Roman"/>
                <w:i/>
                <w:iCs/>
                <w:lang w:val="uk-UA"/>
              </w:rPr>
              <w:t>Рекомендовані демонстрації</w:t>
            </w:r>
          </w:p>
          <w:p w:rsidR="00E75AB6" w:rsidRPr="007D71D8" w:rsidRDefault="00E75AB6" w:rsidP="00786DB2">
            <w:pPr>
              <w:numPr>
                <w:ilvl w:val="0"/>
                <w:numId w:val="2"/>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Фотоефект на пристрої з цинковою пластинкою.</w:t>
            </w:r>
          </w:p>
          <w:p w:rsidR="00E75AB6" w:rsidRPr="007D71D8" w:rsidRDefault="00E75AB6" w:rsidP="00786DB2">
            <w:pPr>
              <w:numPr>
                <w:ilvl w:val="0"/>
                <w:numId w:val="2"/>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Фотографії треків заряджених частинок. </w:t>
            </w:r>
          </w:p>
          <w:p w:rsidR="00E75AB6" w:rsidRPr="007D71D8" w:rsidRDefault="00E75AB6" w:rsidP="00786DB2">
            <w:pPr>
              <w:numPr>
                <w:ilvl w:val="0"/>
                <w:numId w:val="2"/>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Камера Вільсона. </w:t>
            </w:r>
          </w:p>
          <w:p w:rsidR="00E75AB6" w:rsidRPr="007D71D8" w:rsidRDefault="00E75AB6" w:rsidP="00786DB2">
            <w:pPr>
              <w:numPr>
                <w:ilvl w:val="0"/>
                <w:numId w:val="2"/>
              </w:num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Дозиметр. </w:t>
            </w:r>
          </w:p>
        </w:tc>
      </w:tr>
      <w:tr w:rsidR="00E75AB6" w:rsidRPr="007D71D8" w:rsidTr="00786DB2">
        <w:tc>
          <w:tcPr>
            <w:tcW w:w="5070" w:type="dxa"/>
          </w:tcPr>
          <w:p w:rsidR="00E75AB6" w:rsidRPr="007D71D8" w:rsidRDefault="00E75AB6" w:rsidP="00786DB2">
            <w:pPr>
              <w:spacing w:after="0" w:line="240" w:lineRule="auto"/>
              <w:ind w:firstLine="142"/>
              <w:rPr>
                <w:rFonts w:ascii="Times New Roman" w:eastAsia="Times New Roman" w:hAnsi="Times New Roman" w:cs="Times New Roman"/>
                <w:lang w:val="uk-UA" w:eastAsia="ru-RU"/>
              </w:rPr>
            </w:pPr>
            <w:r w:rsidRPr="007D71D8">
              <w:rPr>
                <w:rFonts w:ascii="Times New Roman" w:eastAsia="Times New Roman" w:hAnsi="Times New Roman" w:cs="Times New Roman"/>
                <w:b/>
                <w:i/>
                <w:lang w:val="uk-UA"/>
              </w:rPr>
              <w:t>Навчальні проекти</w:t>
            </w:r>
          </w:p>
        </w:tc>
        <w:tc>
          <w:tcPr>
            <w:tcW w:w="4677" w:type="dxa"/>
          </w:tcPr>
          <w:p w:rsidR="00E75AB6" w:rsidRPr="007D71D8" w:rsidRDefault="00E75AB6" w:rsidP="00786DB2">
            <w:pPr>
              <w:suppressAutoHyphens/>
              <w:spacing w:after="0" w:line="240" w:lineRule="auto"/>
              <w:ind w:left="34"/>
              <w:contextualSpacing/>
              <w:rPr>
                <w:rFonts w:ascii="Times New Roman" w:eastAsia="Times New Roman" w:hAnsi="Times New Roman" w:cs="Times New Roman"/>
                <w:i/>
                <w:lang w:val="uk-UA"/>
              </w:rPr>
            </w:pPr>
          </w:p>
        </w:tc>
      </w:tr>
      <w:tr w:rsidR="00E75AB6" w:rsidRPr="007D71D8" w:rsidTr="00786DB2">
        <w:tc>
          <w:tcPr>
            <w:tcW w:w="5070" w:type="dxa"/>
          </w:tcPr>
          <w:p w:rsidR="00E75AB6" w:rsidRPr="007D71D8" w:rsidRDefault="00E75AB6" w:rsidP="00786DB2">
            <w:pPr>
              <w:spacing w:after="0" w:line="240" w:lineRule="auto"/>
              <w:ind w:firstLine="142"/>
              <w:rPr>
                <w:rFonts w:ascii="Times New Roman" w:eastAsia="Times New Roman" w:hAnsi="Times New Roman" w:cs="Times New Roman"/>
                <w:lang w:val="uk-UA"/>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uppressAutoHyphens/>
              <w:spacing w:after="0" w:line="240" w:lineRule="auto"/>
              <w:ind w:left="34"/>
              <w:contextualSpacing/>
              <w:rPr>
                <w:rFonts w:ascii="Times New Roman" w:eastAsia="Times New Roman" w:hAnsi="Times New Roman" w:cs="Times New Roman"/>
                <w:i/>
                <w:lang w:val="uk-UA"/>
              </w:rPr>
            </w:pPr>
          </w:p>
        </w:tc>
      </w:tr>
      <w:tr w:rsidR="00E75AB6" w:rsidRPr="007D71D8" w:rsidTr="00786DB2">
        <w:tc>
          <w:tcPr>
            <w:tcW w:w="5070" w:type="dxa"/>
          </w:tcPr>
          <w:p w:rsidR="00E75AB6" w:rsidRPr="007D71D8" w:rsidRDefault="00E75AB6" w:rsidP="00786DB2">
            <w:pPr>
              <w:spacing w:after="0" w:line="240" w:lineRule="auto"/>
              <w:ind w:firstLine="142"/>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Лабораторний практикум</w:t>
            </w:r>
          </w:p>
        </w:tc>
        <w:tc>
          <w:tcPr>
            <w:tcW w:w="4677" w:type="dxa"/>
          </w:tcPr>
          <w:p w:rsidR="00E75AB6" w:rsidRPr="007D71D8" w:rsidRDefault="00E75AB6" w:rsidP="00786DB2">
            <w:pPr>
              <w:suppressAutoHyphens/>
              <w:spacing w:after="0" w:line="240" w:lineRule="auto"/>
              <w:ind w:left="34"/>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Орієнтована тематика експериментальних робіт</w:t>
            </w:r>
          </w:p>
          <w:p w:rsidR="00E75AB6" w:rsidRPr="007D71D8" w:rsidRDefault="00E75AB6" w:rsidP="00786DB2">
            <w:pPr>
              <w:spacing w:after="0" w:line="240" w:lineRule="auto"/>
              <w:rPr>
                <w:rFonts w:ascii="Times New Roman" w:eastAsia="Times New Roman" w:hAnsi="Times New Roman" w:cs="Times New Roman"/>
                <w:lang w:val="uk-UA"/>
              </w:rPr>
            </w:pPr>
            <w:r w:rsidRPr="007D71D8">
              <w:rPr>
                <w:rFonts w:ascii="Times New Roman" w:eastAsia="Times New Roman" w:hAnsi="Times New Roman" w:cs="Times New Roman"/>
                <w:lang w:val="uk-UA"/>
              </w:rPr>
              <w:t>Спостереження неперервного і лінійчатого спектрів речовини</w:t>
            </w:r>
          </w:p>
          <w:p w:rsidR="00E75AB6" w:rsidRPr="007D71D8" w:rsidRDefault="00E75AB6" w:rsidP="00786DB2">
            <w:pPr>
              <w:spacing w:after="0" w:line="240" w:lineRule="auto"/>
              <w:rPr>
                <w:rFonts w:ascii="Times New Roman" w:eastAsia="Times New Roman" w:hAnsi="Times New Roman" w:cs="Times New Roman"/>
                <w:lang w:val="uk-UA"/>
              </w:rPr>
            </w:pPr>
            <w:r w:rsidRPr="007D71D8">
              <w:rPr>
                <w:rFonts w:ascii="Times New Roman" w:eastAsia="Times New Roman" w:hAnsi="Times New Roman" w:cs="Times New Roman"/>
                <w:lang w:val="uk-UA"/>
              </w:rPr>
              <w:t>Дослідження треків заряджених частинок за фотографіями</w:t>
            </w:r>
          </w:p>
          <w:p w:rsidR="00E75AB6" w:rsidRPr="007D71D8" w:rsidRDefault="00E75AB6" w:rsidP="00786DB2">
            <w:pPr>
              <w:spacing w:after="0" w:line="240" w:lineRule="auto"/>
              <w:rPr>
                <w:rFonts w:ascii="Times New Roman" w:eastAsia="Times New Roman" w:hAnsi="Times New Roman" w:cs="Times New Roman"/>
                <w:lang w:val="uk-UA"/>
              </w:rPr>
            </w:pPr>
          </w:p>
        </w:tc>
      </w:tr>
      <w:tr w:rsidR="00E75AB6" w:rsidRPr="007D71D8" w:rsidTr="00786DB2">
        <w:tc>
          <w:tcPr>
            <w:tcW w:w="9747" w:type="dxa"/>
            <w:gridSpan w:val="2"/>
            <w:tcBorders>
              <w:bottom w:val="single" w:sz="4" w:space="0" w:color="auto"/>
            </w:tcBorders>
          </w:tcPr>
          <w:p w:rsidR="00E75AB6" w:rsidRPr="007D71D8" w:rsidRDefault="00E75AB6" w:rsidP="00786DB2">
            <w:pPr>
              <w:suppressAutoHyphens/>
              <w:spacing w:after="0" w:line="240" w:lineRule="auto"/>
              <w:ind w:left="34"/>
              <w:contextualSpacing/>
              <w:jc w:val="center"/>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Астрономічний складник</w:t>
            </w:r>
          </w:p>
        </w:tc>
      </w:tr>
    </w:tbl>
    <w:p w:rsidR="00E75AB6" w:rsidRPr="007D71D8" w:rsidRDefault="00E75AB6" w:rsidP="00786DB2">
      <w:pPr>
        <w:suppressAutoHyphens/>
        <w:spacing w:after="0" w:line="240" w:lineRule="auto"/>
        <w:contextualSpacing/>
        <w:rPr>
          <w:rFonts w:ascii="Times New Roman" w:eastAsia="Times New Roman" w:hAnsi="Times New Roman" w:cs="Times New Roman"/>
          <w:vanish/>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677"/>
      </w:tblGrid>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 xml:space="preserve">Розділ 1. Основи практичної астрономії </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roofErr w:type="spellStart"/>
            <w:r w:rsidRPr="007D71D8">
              <w:rPr>
                <w:rFonts w:ascii="Times New Roman" w:eastAsia="Times New Roman" w:hAnsi="Times New Roman" w:cs="Times New Roman"/>
                <w:i/>
                <w:lang w:val="uk-UA"/>
              </w:rPr>
              <w:t>Знаннєвий</w:t>
            </w:r>
            <w:proofErr w:type="spellEnd"/>
            <w:r w:rsidRPr="007D71D8">
              <w:rPr>
                <w:rFonts w:ascii="Times New Roman" w:eastAsia="Times New Roman" w:hAnsi="Times New Roman" w:cs="Times New Roman"/>
                <w:i/>
                <w:lang w:val="uk-UA"/>
              </w:rPr>
              <w:t xml:space="preserve">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86DB2">
              <w:rPr>
                <w:rFonts w:ascii="Times New Roman" w:eastAsia="Calibri" w:hAnsi="Times New Roman" w:cs="Times New Roman"/>
                <w:i/>
                <w:lang w:val="uk-UA"/>
              </w:rPr>
              <w:t>Оперує поняттями і термінами</w:t>
            </w:r>
            <w:r w:rsidRPr="00786DB2">
              <w:rPr>
                <w:rFonts w:ascii="Times New Roman" w:eastAsia="Calibri" w:hAnsi="Times New Roman" w:cs="Times New Roman"/>
                <w:lang w:val="uk-UA"/>
              </w:rPr>
              <w:t>:</w:t>
            </w:r>
            <w:r w:rsidRPr="007D71D8">
              <w:rPr>
                <w:rFonts w:ascii="Times New Roman" w:eastAsia="Calibri" w:hAnsi="Times New Roman" w:cs="Times New Roman"/>
                <w:lang w:val="uk-UA"/>
              </w:rPr>
              <w:t xml:space="preserve"> </w:t>
            </w:r>
            <w:proofErr w:type="spellStart"/>
            <w:r w:rsidRPr="007D71D8">
              <w:rPr>
                <w:rFonts w:ascii="Times New Roman" w:eastAsia="Calibri" w:hAnsi="Times New Roman" w:cs="Times New Roman"/>
                <w:lang w:val="uk-UA"/>
              </w:rPr>
              <w:t>сузіря</w:t>
            </w:r>
            <w:proofErr w:type="spellEnd"/>
            <w:r w:rsidRPr="007D71D8">
              <w:rPr>
                <w:rFonts w:ascii="Times New Roman" w:eastAsia="Times New Roman" w:hAnsi="Times New Roman" w:cs="Times New Roman"/>
                <w:lang w:val="uk-UA"/>
              </w:rPr>
              <w:t xml:space="preserve">; точки й лінії небесної сфери; одиниці відстаней в астрономії; небесні координати, закони </w:t>
            </w:r>
            <w:proofErr w:type="spellStart"/>
            <w:r w:rsidRPr="007D71D8">
              <w:rPr>
                <w:rFonts w:ascii="Times New Roman" w:eastAsia="Times New Roman" w:hAnsi="Times New Roman" w:cs="Times New Roman"/>
                <w:lang w:val="uk-UA"/>
              </w:rPr>
              <w:t>Кеплера</w:t>
            </w:r>
            <w:proofErr w:type="spellEnd"/>
            <w:r w:rsidRPr="007D71D8">
              <w:rPr>
                <w:rFonts w:ascii="Times New Roman" w:eastAsia="Times New Roman" w:hAnsi="Times New Roman" w:cs="Times New Roman"/>
                <w:lang w:val="uk-UA"/>
              </w:rPr>
              <w:t>.</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xml:space="preserve">: причини видимих рухів світил по </w:t>
            </w:r>
            <w:r w:rsidRPr="007D71D8">
              <w:rPr>
                <w:rFonts w:ascii="Times New Roman" w:eastAsia="Times New Roman" w:hAnsi="Times New Roman" w:cs="Times New Roman"/>
                <w:lang w:val="uk-UA"/>
              </w:rPr>
              <w:lastRenderedPageBreak/>
              <w:t xml:space="preserve">небесній сфері; принцип визначення відстаней до небесних світил; визначення тривалості доби та календарного року за астрономічними спостереженнями;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розрізняє: місцевий, поясний і всесвітній час; типи календарів. </w:t>
            </w: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використовує рухому карту зоряного неба для розв’язування практичних завдань; </w:t>
            </w:r>
            <w:r w:rsidRPr="007D71D8">
              <w:rPr>
                <w:rFonts w:ascii="Times New Roman" w:eastAsia="Times New Roman" w:hAnsi="Times New Roman" w:cs="Times New Roman"/>
                <w:iCs/>
                <w:lang w:val="uk-UA"/>
              </w:rPr>
              <w:t>орієнтується</w:t>
            </w:r>
            <w:r w:rsidRPr="007D71D8">
              <w:rPr>
                <w:rFonts w:ascii="Times New Roman" w:eastAsia="Times New Roman" w:hAnsi="Times New Roman" w:cs="Times New Roman"/>
                <w:lang w:val="uk-UA"/>
              </w:rPr>
              <w:t xml:space="preserve"> на місцевості по Сонцю і Полярною зорею.</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rPr>
              <w:t>Ц</w:t>
            </w:r>
            <w:proofErr w:type="spellStart"/>
            <w:r w:rsidRPr="007D71D8">
              <w:rPr>
                <w:rFonts w:ascii="Times New Roman" w:eastAsia="Times New Roman" w:hAnsi="Times New Roman" w:cs="Times New Roman"/>
                <w:i/>
                <w:lang w:val="uk-UA"/>
              </w:rPr>
              <w:t>іннісний</w:t>
            </w:r>
            <w:proofErr w:type="spellEnd"/>
            <w:r w:rsidRPr="007D71D8">
              <w:rPr>
                <w:rFonts w:ascii="Times New Roman" w:eastAsia="Times New Roman" w:hAnsi="Times New Roman" w:cs="Times New Roman"/>
                <w:i/>
                <w:lang w:val="uk-UA"/>
              </w:rPr>
              <w:t xml:space="preserve">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Оцінює значення основ практичної астрономії для практичних потреб людини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lastRenderedPageBreak/>
              <w:t>Небесні світила й небесна сфера. Сузір’я.</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proofErr w:type="spellStart"/>
            <w:r w:rsidRPr="007D71D8">
              <w:rPr>
                <w:rFonts w:ascii="Times New Roman" w:eastAsia="Calibri" w:hAnsi="Times New Roman" w:cs="Times New Roman"/>
              </w:rPr>
              <w:t>Визначення</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відстаней</w:t>
            </w:r>
            <w:proofErr w:type="spellEnd"/>
            <w:r w:rsidRPr="007D71D8">
              <w:rPr>
                <w:rFonts w:ascii="Times New Roman" w:eastAsia="Calibri" w:hAnsi="Times New Roman" w:cs="Times New Roman"/>
              </w:rPr>
              <w:t xml:space="preserve"> до </w:t>
            </w:r>
            <w:proofErr w:type="spellStart"/>
            <w:r w:rsidRPr="007D71D8">
              <w:rPr>
                <w:rFonts w:ascii="Times New Roman" w:eastAsia="Calibri" w:hAnsi="Times New Roman" w:cs="Times New Roman"/>
              </w:rPr>
              <w:t>небесних</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світил</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Небесні</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координати</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Видимі</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рухи</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Сонця</w:t>
            </w:r>
            <w:proofErr w:type="spellEnd"/>
            <w:r w:rsidRPr="007D71D8">
              <w:rPr>
                <w:rFonts w:ascii="Times New Roman" w:eastAsia="Calibri" w:hAnsi="Times New Roman" w:cs="Times New Roman"/>
              </w:rPr>
              <w:t xml:space="preserve"> та планет. </w:t>
            </w:r>
            <w:proofErr w:type="spellStart"/>
            <w:r w:rsidRPr="007D71D8">
              <w:rPr>
                <w:rFonts w:ascii="Times New Roman" w:eastAsia="Calibri" w:hAnsi="Times New Roman" w:cs="Times New Roman"/>
              </w:rPr>
              <w:t>Закони</w:t>
            </w:r>
            <w:proofErr w:type="spellEnd"/>
            <w:r w:rsidRPr="007D71D8">
              <w:rPr>
                <w:rFonts w:ascii="Times New Roman" w:eastAsia="Calibri" w:hAnsi="Times New Roman" w:cs="Times New Roman"/>
              </w:rPr>
              <w:t xml:space="preserve"> Кеплера та </w:t>
            </w:r>
            <w:proofErr w:type="spellStart"/>
            <w:r w:rsidRPr="007D71D8">
              <w:rPr>
                <w:rFonts w:ascii="Times New Roman" w:eastAsia="Calibri" w:hAnsi="Times New Roman" w:cs="Times New Roman"/>
              </w:rPr>
              <w:t>їх</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зв’язок</w:t>
            </w:r>
            <w:proofErr w:type="spellEnd"/>
            <w:r w:rsidRPr="007D71D8">
              <w:rPr>
                <w:rFonts w:ascii="Times New Roman" w:eastAsia="Calibri" w:hAnsi="Times New Roman" w:cs="Times New Roman"/>
              </w:rPr>
              <w:t xml:space="preserve"> </w:t>
            </w:r>
            <w:proofErr w:type="spellStart"/>
            <w:r w:rsidRPr="007D71D8">
              <w:rPr>
                <w:rFonts w:ascii="Times New Roman" w:eastAsia="Calibri" w:hAnsi="Times New Roman" w:cs="Times New Roman"/>
              </w:rPr>
              <w:t>із</w:t>
            </w:r>
            <w:proofErr w:type="spellEnd"/>
            <w:r w:rsidRPr="007D71D8">
              <w:rPr>
                <w:rFonts w:ascii="Times New Roman" w:eastAsia="Calibri" w:hAnsi="Times New Roman" w:cs="Times New Roman"/>
              </w:rPr>
              <w:t xml:space="preserve"> законами Ньютона. </w:t>
            </w:r>
            <w:proofErr w:type="spellStart"/>
            <w:r w:rsidRPr="007D71D8">
              <w:rPr>
                <w:rFonts w:ascii="Times New Roman" w:eastAsia="Calibri" w:hAnsi="Times New Roman" w:cs="Times New Roman"/>
              </w:rPr>
              <w:t>Астрономія</w:t>
            </w:r>
            <w:proofErr w:type="spellEnd"/>
            <w:r w:rsidRPr="007D71D8">
              <w:rPr>
                <w:rFonts w:ascii="Times New Roman" w:eastAsia="Calibri" w:hAnsi="Times New Roman" w:cs="Times New Roman"/>
              </w:rPr>
              <w:t xml:space="preserve"> та </w:t>
            </w:r>
            <w:proofErr w:type="spellStart"/>
            <w:r w:rsidRPr="007D71D8">
              <w:rPr>
                <w:rFonts w:ascii="Times New Roman" w:eastAsia="Calibri" w:hAnsi="Times New Roman" w:cs="Times New Roman"/>
              </w:rPr>
              <w:t>визначення</w:t>
            </w:r>
            <w:proofErr w:type="spellEnd"/>
            <w:r w:rsidRPr="007D71D8">
              <w:rPr>
                <w:rFonts w:ascii="Times New Roman" w:eastAsia="Calibri" w:hAnsi="Times New Roman" w:cs="Times New Roman"/>
              </w:rPr>
              <w:t xml:space="preserve"> </w:t>
            </w:r>
            <w:r w:rsidRPr="007D71D8">
              <w:rPr>
                <w:rFonts w:ascii="Times New Roman" w:eastAsia="Calibri" w:hAnsi="Times New Roman" w:cs="Times New Roman"/>
              </w:rPr>
              <w:lastRenderedPageBreak/>
              <w:t>ча</w:t>
            </w:r>
            <w:r w:rsidRPr="007D71D8">
              <w:rPr>
                <w:rFonts w:ascii="Times New Roman" w:eastAsia="Calibri" w:hAnsi="Times New Roman" w:cs="Times New Roman"/>
              </w:rPr>
              <w:softHyphen/>
              <w:t xml:space="preserve">су. </w:t>
            </w:r>
            <w:proofErr w:type="spellStart"/>
            <w:r w:rsidRPr="007D71D8">
              <w:rPr>
                <w:rFonts w:ascii="Times New Roman" w:eastAsia="Calibri" w:hAnsi="Times New Roman" w:cs="Times New Roman"/>
              </w:rPr>
              <w:t>Календар</w:t>
            </w:r>
            <w:proofErr w:type="spellEnd"/>
            <w:r w:rsidRPr="007D71D8">
              <w:rPr>
                <w:rFonts w:ascii="Times New Roman" w:eastAsia="Calibri" w:hAnsi="Times New Roman" w:cs="Times New Roman"/>
              </w:rPr>
              <w:t>.</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p>
          <w:p w:rsidR="00E75AB6" w:rsidRPr="007D71D8" w:rsidRDefault="00E75AB6" w:rsidP="00786DB2">
            <w:pPr>
              <w:spacing w:after="0" w:line="240" w:lineRule="auto"/>
              <w:jc w:val="center"/>
              <w:rPr>
                <w:rFonts w:ascii="Times New Roman" w:eastAsia="Calibri" w:hAnsi="Times New Roman" w:cs="Times New Roman"/>
                <w:i/>
                <w:iCs/>
                <w:lang w:val="uk-UA" w:eastAsia="ru-RU"/>
              </w:rPr>
            </w:pPr>
            <w:r w:rsidRPr="007D71D8">
              <w:rPr>
                <w:rFonts w:ascii="Times New Roman" w:eastAsia="Calibri" w:hAnsi="Times New Roman" w:cs="Times New Roman"/>
                <w:i/>
                <w:iCs/>
                <w:lang w:val="uk-UA" w:eastAsia="ru-RU"/>
              </w:rPr>
              <w:t>Рекомендовані демонстрації</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1. Телурій.</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Calibri" w:hAnsi="Times New Roman" w:cs="Times New Roman"/>
              </w:rPr>
              <w:t xml:space="preserve">2. Глобус </w:t>
            </w:r>
            <w:proofErr w:type="spellStart"/>
            <w:r w:rsidRPr="007D71D8">
              <w:rPr>
                <w:rFonts w:ascii="Times New Roman" w:eastAsia="Calibri" w:hAnsi="Times New Roman" w:cs="Times New Roman"/>
              </w:rPr>
              <w:t>зоряного</w:t>
            </w:r>
            <w:proofErr w:type="spellEnd"/>
            <w:r w:rsidRPr="007D71D8">
              <w:rPr>
                <w:rFonts w:ascii="Times New Roman" w:eastAsia="Calibri" w:hAnsi="Times New Roman" w:cs="Times New Roman"/>
              </w:rPr>
              <w:t xml:space="preserve"> неба.</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roofErr w:type="spellStart"/>
            <w:r w:rsidRPr="007D71D8">
              <w:rPr>
                <w:rFonts w:ascii="Times New Roman" w:eastAsia="Calibri" w:hAnsi="Times New Roman" w:cs="Times New Roman"/>
                <w:b/>
                <w:i/>
              </w:rPr>
              <w:lastRenderedPageBreak/>
              <w:t>Навчальні</w:t>
            </w:r>
            <w:proofErr w:type="spellEnd"/>
            <w:r w:rsidRPr="007D71D8">
              <w:rPr>
                <w:rFonts w:ascii="Times New Roman" w:eastAsia="Calibri" w:hAnsi="Times New Roman" w:cs="Times New Roman"/>
                <w:b/>
                <w:i/>
              </w:rPr>
              <w:t xml:space="preserve"> </w:t>
            </w:r>
            <w:proofErr w:type="spellStart"/>
            <w:r w:rsidRPr="007D71D8">
              <w:rPr>
                <w:rFonts w:ascii="Times New Roman" w:eastAsia="Calibri" w:hAnsi="Times New Roman" w:cs="Times New Roman"/>
                <w:b/>
                <w:i/>
              </w:rPr>
              <w:t>проекти</w:t>
            </w:r>
            <w:proofErr w:type="spellEnd"/>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Calibri" w:hAnsi="Times New Roman" w:cs="Times New Roman"/>
                <w:b/>
                <w:i/>
              </w:rPr>
              <w:t xml:space="preserve">Практикум </w:t>
            </w:r>
            <w:proofErr w:type="spellStart"/>
            <w:r w:rsidRPr="007D71D8">
              <w:rPr>
                <w:rFonts w:ascii="Times New Roman" w:eastAsia="Calibri" w:hAnsi="Times New Roman" w:cs="Times New Roman"/>
                <w:b/>
                <w:i/>
              </w:rPr>
              <w:t>із</w:t>
            </w:r>
            <w:proofErr w:type="spellEnd"/>
            <w:r w:rsidRPr="007D71D8">
              <w:rPr>
                <w:rFonts w:ascii="Times New Roman" w:eastAsia="Calibri" w:hAnsi="Times New Roman" w:cs="Times New Roman"/>
                <w:b/>
                <w:i/>
              </w:rPr>
              <w:t xml:space="preserve"> </w:t>
            </w:r>
            <w:proofErr w:type="spellStart"/>
            <w:r w:rsidRPr="007D71D8">
              <w:rPr>
                <w:rFonts w:ascii="Times New Roman" w:eastAsia="Calibri" w:hAnsi="Times New Roman" w:cs="Times New Roman"/>
                <w:b/>
                <w:i/>
              </w:rPr>
              <w:t>розв’язування</w:t>
            </w:r>
            <w:proofErr w:type="spellEnd"/>
            <w:r w:rsidRPr="007D71D8">
              <w:rPr>
                <w:rFonts w:ascii="Times New Roman" w:eastAsia="Calibri" w:hAnsi="Times New Roman" w:cs="Times New Roman"/>
                <w:b/>
                <w:i/>
              </w:rPr>
              <w:t xml:space="preserve">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
                <w:lang w:val="uk-UA"/>
              </w:rPr>
            </w:pPr>
            <w:r w:rsidRPr="007D71D8">
              <w:rPr>
                <w:rFonts w:ascii="Times New Roman" w:eastAsia="Times New Roman" w:hAnsi="Times New Roman" w:cs="Times New Roman"/>
                <w:b/>
                <w:lang w:val="uk-UA"/>
              </w:rPr>
              <w:t xml:space="preserve">Розділ 2. Фізика Сонячної системи </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roofErr w:type="spellStart"/>
            <w:r w:rsidRPr="007D71D8">
              <w:rPr>
                <w:rFonts w:ascii="Times New Roman" w:eastAsia="Times New Roman" w:hAnsi="Times New Roman" w:cs="Times New Roman"/>
                <w:i/>
                <w:lang w:val="uk-UA"/>
              </w:rPr>
              <w:t>Знаннєвий</w:t>
            </w:r>
            <w:proofErr w:type="spellEnd"/>
            <w:r w:rsidRPr="007D71D8">
              <w:rPr>
                <w:rFonts w:ascii="Times New Roman" w:eastAsia="Times New Roman" w:hAnsi="Times New Roman" w:cs="Times New Roman"/>
                <w:i/>
                <w:lang w:val="uk-UA"/>
              </w:rPr>
              <w:t xml:space="preserve">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roofErr w:type="spellStart"/>
            <w:r w:rsidRPr="007D71D8">
              <w:rPr>
                <w:rFonts w:ascii="Times New Roman" w:eastAsia="Calibri" w:hAnsi="Times New Roman" w:cs="Times New Roman"/>
                <w:i/>
              </w:rPr>
              <w:t>Оперує</w:t>
            </w:r>
            <w:proofErr w:type="spellEnd"/>
            <w:r w:rsidRPr="007D71D8">
              <w:rPr>
                <w:rFonts w:ascii="Times New Roman" w:eastAsia="Calibri" w:hAnsi="Times New Roman" w:cs="Times New Roman"/>
                <w:i/>
              </w:rPr>
              <w:t xml:space="preserve"> </w:t>
            </w:r>
            <w:proofErr w:type="spellStart"/>
            <w:r w:rsidRPr="007D71D8">
              <w:rPr>
                <w:rFonts w:ascii="Times New Roman" w:eastAsia="Calibri" w:hAnsi="Times New Roman" w:cs="Times New Roman"/>
                <w:i/>
              </w:rPr>
              <w:t>поняттями</w:t>
            </w:r>
            <w:proofErr w:type="spellEnd"/>
            <w:r w:rsidRPr="007D71D8">
              <w:rPr>
                <w:rFonts w:ascii="Times New Roman" w:eastAsia="Calibri" w:hAnsi="Times New Roman" w:cs="Times New Roman"/>
                <w:i/>
              </w:rPr>
              <w:t xml:space="preserve"> і </w:t>
            </w:r>
            <w:proofErr w:type="spellStart"/>
            <w:r w:rsidRPr="007D71D8">
              <w:rPr>
                <w:rFonts w:ascii="Times New Roman" w:eastAsia="Calibri" w:hAnsi="Times New Roman" w:cs="Times New Roman"/>
                <w:i/>
              </w:rPr>
              <w:t>термінами</w:t>
            </w:r>
            <w:proofErr w:type="spellEnd"/>
            <w:r w:rsidRPr="007D71D8">
              <w:rPr>
                <w:rFonts w:ascii="Times New Roman" w:eastAsia="Calibri" w:hAnsi="Times New Roman" w:cs="Times New Roman"/>
              </w:rPr>
              <w:t>:</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фізичні особливості тіл Сонячної системи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етапи формування нашої планетної системи.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xml:space="preserve">: причини парникового ефекту, причини виникнення припливів і відпливів; суть </w:t>
            </w:r>
            <w:proofErr w:type="spellStart"/>
            <w:r w:rsidRPr="007D71D8">
              <w:rPr>
                <w:rFonts w:ascii="Times New Roman" w:eastAsia="Times New Roman" w:hAnsi="Times New Roman" w:cs="Times New Roman"/>
                <w:lang w:val="uk-UA"/>
              </w:rPr>
              <w:t>астероїдної</w:t>
            </w:r>
            <w:proofErr w:type="spellEnd"/>
            <w:r w:rsidRPr="007D71D8">
              <w:rPr>
                <w:rFonts w:ascii="Times New Roman" w:eastAsia="Times New Roman" w:hAnsi="Times New Roman" w:cs="Times New Roman"/>
                <w:lang w:val="uk-UA"/>
              </w:rPr>
              <w:t xml:space="preserve"> небезпеки для Землі; використання законів руху небесних тіл для практичних потреб космонавтики; особливості рухів штучних супутників та автоматичних міжпланетних станцій;</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наводить приклади: дослідження тіл Сонячної системи з допомогою космічних апаратів;</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rPr>
              <w:t>Ц</w:t>
            </w:r>
            <w:proofErr w:type="spellStart"/>
            <w:r w:rsidRPr="007D71D8">
              <w:rPr>
                <w:rFonts w:ascii="Times New Roman" w:eastAsia="Times New Roman" w:hAnsi="Times New Roman" w:cs="Times New Roman"/>
                <w:i/>
                <w:lang w:val="uk-UA"/>
              </w:rPr>
              <w:t>іннісний</w:t>
            </w:r>
            <w:proofErr w:type="spellEnd"/>
            <w:r w:rsidRPr="007D71D8">
              <w:rPr>
                <w:rFonts w:ascii="Times New Roman" w:eastAsia="Times New Roman" w:hAnsi="Times New Roman" w:cs="Times New Roman"/>
                <w:i/>
                <w:lang w:val="uk-UA"/>
              </w:rPr>
              <w:t xml:space="preserve"> компонент</w:t>
            </w:r>
          </w:p>
          <w:p w:rsidR="00E75AB6" w:rsidRDefault="00E75AB6" w:rsidP="00786DB2">
            <w:pPr>
              <w:autoSpaceDE w:val="0"/>
              <w:autoSpaceDN w:val="0"/>
              <w:adjustRightInd w:val="0"/>
              <w:spacing w:after="0" w:line="240" w:lineRule="auto"/>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Оцінює </w:t>
            </w:r>
            <w:proofErr w:type="spellStart"/>
            <w:r w:rsidRPr="007D71D8">
              <w:rPr>
                <w:rFonts w:ascii="Times New Roman" w:eastAsia="Times New Roman" w:hAnsi="Times New Roman" w:cs="Times New Roman"/>
                <w:lang w:eastAsia="ru-RU"/>
              </w:rPr>
              <w:t>значення</w:t>
            </w:r>
            <w:proofErr w:type="spellEnd"/>
            <w:r w:rsidR="00FB0999" w:rsidRPr="00786DB2">
              <w:rPr>
                <w:rFonts w:ascii="Times New Roman" w:eastAsia="Times New Roman" w:hAnsi="Times New Roman" w:cs="Times New Roman"/>
                <w:lang w:eastAsia="ru-RU"/>
              </w:rPr>
              <w:t xml:space="preserve"> </w:t>
            </w:r>
            <w:proofErr w:type="spellStart"/>
            <w:r w:rsidRPr="007D71D8">
              <w:rPr>
                <w:rFonts w:ascii="Times New Roman" w:eastAsia="Times New Roman" w:hAnsi="Times New Roman" w:cs="Times New Roman"/>
                <w:lang w:eastAsia="ru-RU"/>
              </w:rPr>
              <w:t>вивчення</w:t>
            </w:r>
            <w:proofErr w:type="spellEnd"/>
            <w:r w:rsidRPr="007D71D8">
              <w:rPr>
                <w:rFonts w:ascii="Times New Roman" w:eastAsia="Times New Roman" w:hAnsi="Times New Roman" w:cs="Times New Roman"/>
                <w:lang w:eastAsia="ru-RU"/>
              </w:rPr>
              <w:t xml:space="preserve"> планет для </w:t>
            </w:r>
            <w:proofErr w:type="spellStart"/>
            <w:r w:rsidRPr="007D71D8">
              <w:rPr>
                <w:rFonts w:ascii="Times New Roman" w:eastAsia="Times New Roman" w:hAnsi="Times New Roman" w:cs="Times New Roman"/>
                <w:lang w:eastAsia="ru-RU"/>
              </w:rPr>
              <w:t>природничих</w:t>
            </w:r>
            <w:proofErr w:type="spellEnd"/>
            <w:r w:rsidRPr="007D71D8">
              <w:rPr>
                <w:rFonts w:ascii="Times New Roman" w:eastAsia="Times New Roman" w:hAnsi="Times New Roman" w:cs="Times New Roman"/>
                <w:lang w:eastAsia="ru-RU"/>
              </w:rPr>
              <w:t xml:space="preserve"> наук</w:t>
            </w:r>
            <w:r w:rsidRPr="007D71D8">
              <w:rPr>
                <w:rFonts w:ascii="Times New Roman" w:eastAsia="Times New Roman" w:hAnsi="Times New Roman" w:cs="Times New Roman"/>
                <w:lang w:val="uk-UA" w:eastAsia="ru-RU"/>
              </w:rPr>
              <w:t xml:space="preserve"> та вирішення практичних проблем людства. </w:t>
            </w:r>
          </w:p>
          <w:p w:rsidR="00786DB2" w:rsidRPr="007D71D8" w:rsidRDefault="00786DB2" w:rsidP="00786DB2">
            <w:pPr>
              <w:autoSpaceDE w:val="0"/>
              <w:autoSpaceDN w:val="0"/>
              <w:adjustRightInd w:val="0"/>
              <w:spacing w:after="0" w:line="240" w:lineRule="auto"/>
              <w:rPr>
                <w:rFonts w:ascii="Times New Roman" w:eastAsia="Times New Roman" w:hAnsi="Times New Roman" w:cs="Times New Roman"/>
                <w:lang w:val="uk-UA" w:eastAsia="ru-RU"/>
              </w:rPr>
            </w:pPr>
            <w:bookmarkStart w:id="0" w:name="_GoBack"/>
            <w:bookmarkEnd w:id="0"/>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bCs/>
                <w:lang w:val="uk-UA"/>
              </w:rPr>
            </w:pPr>
            <w:r w:rsidRPr="007D71D8">
              <w:rPr>
                <w:rFonts w:ascii="Times New Roman" w:eastAsia="Times New Roman" w:hAnsi="Times New Roman" w:cs="Times New Roman"/>
                <w:bCs/>
                <w:lang w:val="uk-UA"/>
              </w:rPr>
              <w:t>Земля і Місяць. Природа тіл Сонячної системи.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Космічні дослідження об’єктів Сонячної системи.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Рух штучних супутників і автоматичних міжпланетних станцій. Розвиток космонавтики.</w:t>
            </w:r>
          </w:p>
          <w:p w:rsidR="00E75AB6" w:rsidRPr="007D71D8" w:rsidRDefault="00E75AB6" w:rsidP="00786DB2">
            <w:pPr>
              <w:suppressAutoHyphens/>
              <w:spacing w:after="0" w:line="240" w:lineRule="auto"/>
              <w:contextualSpacing/>
              <w:rPr>
                <w:rFonts w:ascii="Times New Roman" w:eastAsia="Times New Roman" w:hAnsi="Times New Roman" w:cs="Times New Roman"/>
                <w:bCs/>
                <w:lang w:val="uk-UA"/>
              </w:rPr>
            </w:pPr>
            <w:r w:rsidRPr="007D71D8">
              <w:rPr>
                <w:rFonts w:ascii="Times New Roman" w:eastAsia="Times New Roman" w:hAnsi="Times New Roman" w:cs="Times New Roman"/>
                <w:bCs/>
                <w:lang w:val="uk-UA"/>
              </w:rPr>
              <w:t>Космогонія Сонячної системи.</w:t>
            </w:r>
          </w:p>
          <w:p w:rsidR="00E75AB6" w:rsidRPr="007D71D8" w:rsidRDefault="00E75AB6" w:rsidP="00786DB2">
            <w:pPr>
              <w:suppressAutoHyphens/>
              <w:spacing w:after="0" w:line="240" w:lineRule="auto"/>
              <w:contextualSpacing/>
              <w:rPr>
                <w:rFonts w:ascii="Times New Roman" w:eastAsia="Times New Roman" w:hAnsi="Times New Roman" w:cs="Times New Roman"/>
                <w:bCs/>
                <w:lang w:val="uk-UA"/>
              </w:rPr>
            </w:pPr>
          </w:p>
          <w:p w:rsidR="00E75AB6" w:rsidRPr="007D71D8" w:rsidRDefault="00E75AB6" w:rsidP="00786DB2">
            <w:pPr>
              <w:spacing w:after="0" w:line="240" w:lineRule="auto"/>
              <w:jc w:val="center"/>
              <w:rPr>
                <w:rFonts w:ascii="Times New Roman" w:eastAsia="Calibri" w:hAnsi="Times New Roman" w:cs="Times New Roman"/>
                <w:i/>
                <w:iCs/>
                <w:lang w:val="uk-UA" w:eastAsia="ru-RU"/>
              </w:rPr>
            </w:pPr>
            <w:r w:rsidRPr="007D71D8">
              <w:rPr>
                <w:rFonts w:ascii="Times New Roman" w:eastAsia="Calibri" w:hAnsi="Times New Roman" w:cs="Times New Roman"/>
                <w:i/>
                <w:iCs/>
                <w:lang w:val="uk-UA" w:eastAsia="ru-RU"/>
              </w:rPr>
              <w:t>Рекомендовані демонстрації</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1. Схема Сонячної системи.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2. Фотографії планет, їхніх супутників, малих планет, комет.</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roofErr w:type="spellStart"/>
            <w:r w:rsidRPr="007D71D8">
              <w:rPr>
                <w:rFonts w:ascii="Times New Roman" w:eastAsia="Calibri" w:hAnsi="Times New Roman" w:cs="Times New Roman"/>
                <w:b/>
                <w:i/>
              </w:rPr>
              <w:t>Навчальні</w:t>
            </w:r>
            <w:proofErr w:type="spellEnd"/>
            <w:r w:rsidRPr="007D71D8">
              <w:rPr>
                <w:rFonts w:ascii="Times New Roman" w:eastAsia="Calibri" w:hAnsi="Times New Roman" w:cs="Times New Roman"/>
                <w:b/>
                <w:i/>
              </w:rPr>
              <w:t xml:space="preserve"> </w:t>
            </w:r>
            <w:proofErr w:type="spellStart"/>
            <w:r w:rsidRPr="007D71D8">
              <w:rPr>
                <w:rFonts w:ascii="Times New Roman" w:eastAsia="Calibri" w:hAnsi="Times New Roman" w:cs="Times New Roman"/>
                <w:b/>
                <w:i/>
              </w:rPr>
              <w:t>проекти</w:t>
            </w:r>
            <w:proofErr w:type="spellEnd"/>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bCs/>
                <w:lang w:val="uk-UA"/>
              </w:rPr>
            </w:pP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Calibri" w:hAnsi="Times New Roman" w:cs="Times New Roman"/>
                <w:b/>
                <w:i/>
              </w:rPr>
              <w:t xml:space="preserve">Практикум </w:t>
            </w:r>
            <w:proofErr w:type="spellStart"/>
            <w:r w:rsidRPr="007D71D8">
              <w:rPr>
                <w:rFonts w:ascii="Times New Roman" w:eastAsia="Calibri" w:hAnsi="Times New Roman" w:cs="Times New Roman"/>
                <w:b/>
                <w:i/>
              </w:rPr>
              <w:t>із</w:t>
            </w:r>
            <w:proofErr w:type="spellEnd"/>
            <w:r w:rsidRPr="007D71D8">
              <w:rPr>
                <w:rFonts w:ascii="Times New Roman" w:eastAsia="Calibri" w:hAnsi="Times New Roman" w:cs="Times New Roman"/>
                <w:b/>
                <w:i/>
              </w:rPr>
              <w:t xml:space="preserve"> </w:t>
            </w:r>
            <w:proofErr w:type="spellStart"/>
            <w:r w:rsidRPr="007D71D8">
              <w:rPr>
                <w:rFonts w:ascii="Times New Roman" w:eastAsia="Calibri" w:hAnsi="Times New Roman" w:cs="Times New Roman"/>
                <w:b/>
                <w:i/>
              </w:rPr>
              <w:t>розв’язування</w:t>
            </w:r>
            <w:proofErr w:type="spellEnd"/>
            <w:r w:rsidRPr="007D71D8">
              <w:rPr>
                <w:rFonts w:ascii="Times New Roman" w:eastAsia="Calibri" w:hAnsi="Times New Roman" w:cs="Times New Roman"/>
                <w:b/>
                <w:i/>
              </w:rPr>
              <w:t xml:space="preserve">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bCs/>
                <w:lang w:val="uk-UA"/>
              </w:rPr>
            </w:pPr>
          </w:p>
        </w:tc>
      </w:tr>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bCs/>
                <w:lang w:val="uk-UA"/>
              </w:rPr>
            </w:pPr>
            <w:r w:rsidRPr="007D71D8">
              <w:rPr>
                <w:rFonts w:ascii="Times New Roman" w:eastAsia="Times New Roman" w:hAnsi="Times New Roman" w:cs="Times New Roman"/>
                <w:b/>
                <w:lang w:val="uk-UA"/>
              </w:rPr>
              <w:t>Розділ 3. Методи та засоби фізичних і астрономічних досліджень</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roofErr w:type="spellStart"/>
            <w:r w:rsidRPr="007D71D8">
              <w:rPr>
                <w:rFonts w:ascii="Times New Roman" w:eastAsia="Times New Roman" w:hAnsi="Times New Roman" w:cs="Times New Roman"/>
                <w:i/>
                <w:lang w:val="uk-UA"/>
              </w:rPr>
              <w:t>Знаннєвий</w:t>
            </w:r>
            <w:proofErr w:type="spellEnd"/>
            <w:r w:rsidRPr="007D71D8">
              <w:rPr>
                <w:rFonts w:ascii="Times New Roman" w:eastAsia="Times New Roman" w:hAnsi="Times New Roman" w:cs="Times New Roman"/>
                <w:i/>
                <w:lang w:val="uk-UA"/>
              </w:rPr>
              <w:t xml:space="preserve">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Оперує поняттями і термінами</w:t>
            </w:r>
            <w:r w:rsidRPr="007D71D8">
              <w:rPr>
                <w:rFonts w:ascii="Times New Roman" w:eastAsia="Times New Roman" w:hAnsi="Times New Roman" w:cs="Times New Roman"/>
                <w:lang w:val="uk-UA"/>
              </w:rPr>
              <w:t xml:space="preserve">: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діапазони випромінювання небесних світил; приймачі випромінювання; наземні та космічні телескопи; нейтринна і гравітаційна астрономія.</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принцип дії оптичного телескопа та радіотелескопа; особливості реєстрації випромінювання небесних світил;</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обґрунтовує: важливість спостережень у всьому діапазоні електромагнітного спектра;</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pacing w:after="0" w:line="240" w:lineRule="auto"/>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дотримується правил  спостереження небесних об’єктів з допомоги шкільного телескопа. </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Ціннісний компонент</w:t>
            </w:r>
          </w:p>
          <w:p w:rsidR="00E75AB6" w:rsidRPr="007D71D8" w:rsidRDefault="00E75AB6" w:rsidP="00786DB2">
            <w:pPr>
              <w:spacing w:after="0" w:line="240" w:lineRule="auto"/>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Оцінює внесок астрономічних обсерваторій України та світу у розвиток теоретичної та практичної астрономії, застосування в телескопобудуванні досягнень техніки й технологій.</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Основні фотометричні величини та їх вимірювання.</w:t>
            </w:r>
          </w:p>
          <w:p w:rsidR="00E75AB6" w:rsidRPr="007D71D8" w:rsidRDefault="00E75AB6" w:rsidP="00786DB2">
            <w:pPr>
              <w:spacing w:after="0" w:line="240" w:lineRule="auto"/>
              <w:rPr>
                <w:rFonts w:ascii="Times New Roman" w:eastAsia="Calibri" w:hAnsi="Times New Roman" w:cs="Times New Roman"/>
                <w:lang w:val="uk-UA" w:eastAsia="ru-RU"/>
              </w:rPr>
            </w:pPr>
            <w:r w:rsidRPr="007D71D8">
              <w:rPr>
                <w:rFonts w:ascii="Times New Roman" w:eastAsia="Calibri" w:hAnsi="Times New Roman" w:cs="Times New Roman"/>
                <w:lang w:val="uk-UA" w:eastAsia="ru-RU"/>
              </w:rPr>
              <w:t>Спектроскоп.</w:t>
            </w:r>
          </w:p>
          <w:p w:rsidR="00E75AB6" w:rsidRPr="007D71D8" w:rsidRDefault="00E75AB6" w:rsidP="00786DB2">
            <w:pPr>
              <w:spacing w:after="0" w:line="240" w:lineRule="auto"/>
              <w:rPr>
                <w:rFonts w:ascii="Times New Roman" w:eastAsia="Times New Roman" w:hAnsi="Times New Roman" w:cs="Times New Roman"/>
                <w:lang w:val="uk-UA" w:eastAsia="ru-RU"/>
              </w:rPr>
            </w:pPr>
            <w:r w:rsidRPr="007D71D8">
              <w:rPr>
                <w:rFonts w:ascii="Times New Roman" w:eastAsia="Times New Roman" w:hAnsi="Times New Roman" w:cs="Times New Roman"/>
                <w:lang w:val="uk-UA"/>
              </w:rPr>
              <w:t>Спектральний аналіз та його застосування.</w:t>
            </w:r>
          </w:p>
          <w:p w:rsidR="00E75AB6" w:rsidRPr="007D71D8" w:rsidRDefault="00E75AB6" w:rsidP="00786DB2">
            <w:pPr>
              <w:spacing w:after="0" w:line="240" w:lineRule="auto"/>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Випромінювання небесних світил. Методи астрономічних спостережень. Принцип дії і будова оптичного та радіотелескопа, детекторів </w:t>
            </w:r>
            <w:proofErr w:type="spellStart"/>
            <w:r w:rsidRPr="007D71D8">
              <w:rPr>
                <w:rFonts w:ascii="Times New Roman" w:eastAsia="Times New Roman" w:hAnsi="Times New Roman" w:cs="Times New Roman"/>
                <w:lang w:val="uk-UA" w:eastAsia="ru-RU"/>
              </w:rPr>
              <w:t>нейтрино</w:t>
            </w:r>
            <w:proofErr w:type="spellEnd"/>
            <w:r w:rsidRPr="007D71D8">
              <w:rPr>
                <w:rFonts w:ascii="Times New Roman" w:eastAsia="Times New Roman" w:hAnsi="Times New Roman" w:cs="Times New Roman"/>
                <w:lang w:val="uk-UA" w:eastAsia="ru-RU"/>
              </w:rPr>
              <w:t xml:space="preserve"> та гравітаційних хвиль. Приймачі випромінювання. Застосування в телескопобудуванні досягнень техніки і технологій. Сучасні наземні й космічні телескопи. Астрономічні обсерваторії.</w:t>
            </w:r>
          </w:p>
          <w:p w:rsidR="00E75AB6" w:rsidRPr="007D71D8" w:rsidRDefault="00E75AB6" w:rsidP="00786DB2">
            <w:pPr>
              <w:spacing w:after="0" w:line="240" w:lineRule="auto"/>
              <w:ind w:firstLine="403"/>
              <w:rPr>
                <w:rFonts w:ascii="Times New Roman" w:eastAsia="Calibri" w:hAnsi="Times New Roman" w:cs="Times New Roman"/>
                <w:lang w:val="uk-UA" w:eastAsia="ru-RU"/>
              </w:rPr>
            </w:pPr>
          </w:p>
          <w:p w:rsidR="00E75AB6" w:rsidRPr="007D71D8" w:rsidRDefault="00E75AB6" w:rsidP="00786DB2">
            <w:pPr>
              <w:suppressAutoHyphens/>
              <w:spacing w:after="0" w:line="240" w:lineRule="auto"/>
              <w:contextualSpacing/>
              <w:jc w:val="center"/>
              <w:rPr>
                <w:rFonts w:ascii="Times New Roman" w:eastAsia="Times New Roman" w:hAnsi="Times New Roman" w:cs="Times New Roman"/>
                <w:i/>
                <w:lang w:val="uk-UA"/>
              </w:rPr>
            </w:pPr>
            <w:r w:rsidRPr="007D71D8">
              <w:rPr>
                <w:rFonts w:ascii="Times New Roman" w:eastAsia="Times New Roman" w:hAnsi="Times New Roman" w:cs="Times New Roman"/>
                <w:i/>
                <w:lang w:val="uk-UA"/>
              </w:rPr>
              <w:t>Рекомендовані демонстрації</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86DB2">
              <w:rPr>
                <w:rFonts w:ascii="Times New Roman" w:eastAsia="Calibri" w:hAnsi="Times New Roman" w:cs="Times New Roman"/>
                <w:lang w:val="uk-UA"/>
              </w:rPr>
              <w:t xml:space="preserve">1. </w:t>
            </w:r>
            <w:r w:rsidRPr="007D71D8">
              <w:rPr>
                <w:rFonts w:ascii="Times New Roman" w:eastAsia="Calibri" w:hAnsi="Times New Roman" w:cs="Times New Roman"/>
                <w:lang w:val="uk-UA"/>
              </w:rPr>
              <w:t>Труба Галілея (оптичний телескоп).</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 xml:space="preserve">2. Зображення (фотографії) та схеми сучасних наземних і космічних телескопів, детекторів </w:t>
            </w:r>
            <w:proofErr w:type="spellStart"/>
            <w:r w:rsidRPr="007D71D8">
              <w:rPr>
                <w:rFonts w:ascii="Times New Roman" w:eastAsia="Calibri" w:hAnsi="Times New Roman" w:cs="Times New Roman"/>
                <w:lang w:val="uk-UA"/>
              </w:rPr>
              <w:t>нейтрино</w:t>
            </w:r>
            <w:proofErr w:type="spellEnd"/>
            <w:r w:rsidRPr="007D71D8">
              <w:rPr>
                <w:rFonts w:ascii="Times New Roman" w:eastAsia="Calibri" w:hAnsi="Times New Roman" w:cs="Times New Roman"/>
                <w:lang w:val="uk-UA"/>
              </w:rPr>
              <w:t xml:space="preserve"> та гравітаційних хвиль.</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lang w:val="uk-UA"/>
              </w:rPr>
              <w:t>3. Фотографії астрономічних обсерваторій</w:t>
            </w:r>
          </w:p>
          <w:p w:rsidR="00E75AB6" w:rsidRPr="007D71D8" w:rsidRDefault="00E75AB6" w:rsidP="00786DB2">
            <w:pPr>
              <w:suppressAutoHyphens/>
              <w:spacing w:after="0" w:line="240" w:lineRule="auto"/>
              <w:contextualSpacing/>
              <w:rPr>
                <w:rFonts w:ascii="Times New Roman" w:eastAsia="Times New Roman" w:hAnsi="Times New Roman" w:cs="Times New Roman"/>
                <w:lang w:val="en-US"/>
              </w:rPr>
            </w:pP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proofErr w:type="spellStart"/>
            <w:r w:rsidRPr="007D71D8">
              <w:rPr>
                <w:rFonts w:ascii="Times New Roman" w:eastAsia="Calibri" w:hAnsi="Times New Roman" w:cs="Times New Roman"/>
                <w:b/>
                <w:i/>
              </w:rPr>
              <w:t>Навчальні</w:t>
            </w:r>
            <w:proofErr w:type="spellEnd"/>
            <w:r w:rsidRPr="007D71D8">
              <w:rPr>
                <w:rFonts w:ascii="Times New Roman" w:eastAsia="Calibri" w:hAnsi="Times New Roman" w:cs="Times New Roman"/>
                <w:b/>
                <w:i/>
              </w:rPr>
              <w:t xml:space="preserve"> </w:t>
            </w:r>
            <w:proofErr w:type="spellStart"/>
            <w:r w:rsidRPr="007D71D8">
              <w:rPr>
                <w:rFonts w:ascii="Times New Roman" w:eastAsia="Calibri" w:hAnsi="Times New Roman" w:cs="Times New Roman"/>
                <w:b/>
                <w:i/>
              </w:rPr>
              <w:t>проекти</w:t>
            </w:r>
            <w:proofErr w:type="spellEnd"/>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Calibri" w:hAnsi="Times New Roman" w:cs="Times New Roman"/>
                <w:b/>
                <w:i/>
              </w:rPr>
              <w:t xml:space="preserve">Практикум </w:t>
            </w:r>
            <w:proofErr w:type="spellStart"/>
            <w:r w:rsidRPr="007D71D8">
              <w:rPr>
                <w:rFonts w:ascii="Times New Roman" w:eastAsia="Calibri" w:hAnsi="Times New Roman" w:cs="Times New Roman"/>
                <w:b/>
                <w:i/>
              </w:rPr>
              <w:t>із</w:t>
            </w:r>
            <w:proofErr w:type="spellEnd"/>
            <w:r w:rsidRPr="007D71D8">
              <w:rPr>
                <w:rFonts w:ascii="Times New Roman" w:eastAsia="Calibri" w:hAnsi="Times New Roman" w:cs="Times New Roman"/>
                <w:b/>
                <w:i/>
              </w:rPr>
              <w:t xml:space="preserve"> </w:t>
            </w:r>
            <w:proofErr w:type="spellStart"/>
            <w:r w:rsidRPr="007D71D8">
              <w:rPr>
                <w:rFonts w:ascii="Times New Roman" w:eastAsia="Calibri" w:hAnsi="Times New Roman" w:cs="Times New Roman"/>
                <w:b/>
                <w:i/>
              </w:rPr>
              <w:t>розв’язування</w:t>
            </w:r>
            <w:proofErr w:type="spellEnd"/>
            <w:r w:rsidRPr="007D71D8">
              <w:rPr>
                <w:rFonts w:ascii="Times New Roman" w:eastAsia="Calibri" w:hAnsi="Times New Roman" w:cs="Times New Roman"/>
                <w:b/>
                <w:i/>
              </w:rPr>
              <w:t xml:space="preserve">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9747" w:type="dxa"/>
            <w:gridSpan w:val="2"/>
          </w:tcPr>
          <w:p w:rsidR="00E75AB6" w:rsidRPr="007D71D8" w:rsidRDefault="00E75AB6" w:rsidP="00786DB2">
            <w:pPr>
              <w:suppressAutoHyphens/>
              <w:spacing w:after="0" w:line="240" w:lineRule="auto"/>
              <w:contextualSpacing/>
              <w:jc w:val="center"/>
              <w:rPr>
                <w:rFonts w:ascii="Times New Roman" w:eastAsia="Times New Roman" w:hAnsi="Times New Roman" w:cs="Times New Roman"/>
                <w:lang w:val="uk-UA"/>
              </w:rPr>
            </w:pPr>
            <w:r w:rsidRPr="007D71D8">
              <w:rPr>
                <w:rFonts w:ascii="Times New Roman" w:eastAsia="Times New Roman" w:hAnsi="Times New Roman" w:cs="Times New Roman"/>
                <w:b/>
                <w:lang w:val="uk-UA"/>
              </w:rPr>
              <w:lastRenderedPageBreak/>
              <w:t>Розділ 4. Зорі і галактики</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roofErr w:type="spellStart"/>
            <w:r w:rsidRPr="007D71D8">
              <w:rPr>
                <w:rFonts w:ascii="Times New Roman" w:eastAsia="Times New Roman" w:hAnsi="Times New Roman" w:cs="Times New Roman"/>
                <w:i/>
                <w:lang w:val="uk-UA"/>
              </w:rPr>
              <w:t>Знаннєвий</w:t>
            </w:r>
            <w:proofErr w:type="spellEnd"/>
            <w:r w:rsidRPr="007D71D8">
              <w:rPr>
                <w:rFonts w:ascii="Times New Roman" w:eastAsia="Times New Roman" w:hAnsi="Times New Roman" w:cs="Times New Roman"/>
                <w:i/>
                <w:lang w:val="uk-UA"/>
              </w:rPr>
              <w:t xml:space="preserve">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Оперує поняттями і термінами</w:t>
            </w:r>
            <w:r w:rsidRPr="007D71D8">
              <w:rPr>
                <w:rFonts w:ascii="Times New Roman" w:eastAsia="Times New Roman" w:hAnsi="Times New Roman" w:cs="Times New Roman"/>
                <w:lang w:val="uk-UA"/>
              </w:rPr>
              <w:t>: зоря, сонячна активність, подвійна зоря, фізичні змінні зорі, нейтронні зорі, чорні діри, галактика, зоряні скупчення, туманності, квазари.</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xml:space="preserve">: фізичні умови на Сонці; будову Сонця; походження плям, протуберанців, спалахів; циклічність сонячної активності; вплив сонячної активності на життя і здоров’я людей та біосферу Землі; різницю між типами зір; причину існування Молочного Шляху на зоряному небі Землі; природу чорної діри; місце Сонячної системи в Галактиці; природу галактик і квазарів; природу активності </w:t>
            </w:r>
            <w:proofErr w:type="spellStart"/>
            <w:r w:rsidRPr="007D71D8">
              <w:rPr>
                <w:rFonts w:ascii="Times New Roman" w:eastAsia="Times New Roman" w:hAnsi="Times New Roman" w:cs="Times New Roman"/>
                <w:lang w:val="uk-UA"/>
              </w:rPr>
              <w:t>ядер</w:t>
            </w:r>
            <w:proofErr w:type="spellEnd"/>
            <w:r w:rsidRPr="007D71D8">
              <w:rPr>
                <w:rFonts w:ascii="Times New Roman" w:eastAsia="Times New Roman" w:hAnsi="Times New Roman" w:cs="Times New Roman"/>
                <w:lang w:val="uk-UA"/>
              </w:rPr>
              <w:t xml:space="preserve"> галактик; методи, за допомогою яких визначають відстані до зір.</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Діяльнісний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Розрізняє</w:t>
            </w:r>
            <w:r w:rsidRPr="007D71D8">
              <w:rPr>
                <w:rFonts w:ascii="Times New Roman" w:eastAsia="Times New Roman" w:hAnsi="Times New Roman" w:cs="Times New Roman"/>
                <w:lang w:val="uk-UA"/>
              </w:rPr>
              <w:t>: зорі, зоряні скупчення й асоціації, туманності, міжзоряне середовище.</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Описує</w:t>
            </w:r>
            <w:r w:rsidRPr="007D71D8">
              <w:rPr>
                <w:rFonts w:ascii="Times New Roman" w:eastAsia="Times New Roman" w:hAnsi="Times New Roman" w:cs="Times New Roman"/>
                <w:lang w:val="uk-UA"/>
              </w:rPr>
              <w:t>: спектральну класифікацію зір; еволюцію зір; методи вимірювання відстаней до галактик; класифікацію галактик</w:t>
            </w:r>
            <w:r w:rsidRPr="007D71D8">
              <w:rPr>
                <w:rFonts w:ascii="Times New Roman" w:eastAsia="Times New Roman" w:hAnsi="Times New Roman" w:cs="Times New Roman"/>
                <w:strike/>
                <w:lang w:val="uk-UA"/>
              </w:rPr>
              <w:t>.</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Дотримується</w:t>
            </w:r>
            <w:r w:rsidRPr="007D71D8">
              <w:rPr>
                <w:rFonts w:ascii="Times New Roman" w:eastAsia="Times New Roman" w:hAnsi="Times New Roman" w:cs="Times New Roman"/>
                <w:lang w:val="uk-UA"/>
              </w:rPr>
              <w:t xml:space="preserve"> правил спостереження Сонця. </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 xml:space="preserve">Ціннісний компонент </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eastAsia="ru-RU"/>
              </w:rPr>
            </w:pPr>
            <w:r w:rsidRPr="007D71D8">
              <w:rPr>
                <w:rFonts w:ascii="Times New Roman" w:eastAsia="Times New Roman" w:hAnsi="Times New Roman" w:cs="Times New Roman"/>
                <w:lang w:val="uk-UA"/>
              </w:rPr>
              <w:t xml:space="preserve">Оцінює масштаби астрономічних явищ та об’єктів, місце Сонячної системи в Галактиці. </w:t>
            </w:r>
          </w:p>
        </w:tc>
        <w:tc>
          <w:tcPr>
            <w:tcW w:w="4677" w:type="dxa"/>
          </w:tcPr>
          <w:p w:rsidR="00E75AB6" w:rsidRPr="007D71D8" w:rsidRDefault="00E75AB6" w:rsidP="00786DB2">
            <w:pPr>
              <w:spacing w:after="0" w:line="240" w:lineRule="auto"/>
              <w:ind w:firstLine="142"/>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Зорі та їх класифікація. Сонце, його фізичні характеристики, будова та джерела енергії. Прояви сонячної активності та їх вплив на Землю.</w:t>
            </w:r>
          </w:p>
          <w:p w:rsidR="00E75AB6" w:rsidRPr="007D71D8" w:rsidRDefault="00E75AB6" w:rsidP="00786DB2">
            <w:pPr>
              <w:spacing w:after="0" w:line="240" w:lineRule="auto"/>
              <w:ind w:firstLine="142"/>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Види зір. Планетні системи інших зір. Еволюція зір. Чорні діри.</w:t>
            </w:r>
          </w:p>
          <w:p w:rsidR="00E75AB6" w:rsidRPr="007D71D8" w:rsidRDefault="00E75AB6" w:rsidP="00786DB2">
            <w:pPr>
              <w:spacing w:after="0" w:line="240" w:lineRule="auto"/>
              <w:ind w:firstLine="142"/>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Молочний Шлях. Будова Галактики. Місце Сонячної системи в Галактиці. Зоряні скупчення та асоціації. Туманності. Підсистеми Галактики та її спіральна структура.</w:t>
            </w:r>
          </w:p>
          <w:p w:rsidR="00E75AB6" w:rsidRPr="007D71D8" w:rsidRDefault="00E75AB6" w:rsidP="00786DB2">
            <w:pPr>
              <w:suppressAutoHyphens/>
              <w:spacing w:after="0" w:line="240" w:lineRule="auto"/>
              <w:contextualSpacing/>
              <w:rPr>
                <w:rFonts w:ascii="Times New Roman" w:eastAsia="Calibri" w:hAnsi="Times New Roman" w:cs="Times New Roman"/>
                <w:lang w:val="uk-UA" w:eastAsia="ru-RU"/>
              </w:rPr>
            </w:pPr>
            <w:proofErr w:type="spellStart"/>
            <w:r w:rsidRPr="007D71D8">
              <w:rPr>
                <w:rFonts w:ascii="Times New Roman" w:eastAsia="Calibri" w:hAnsi="Times New Roman" w:cs="Times New Roman"/>
                <w:lang w:eastAsia="ru-RU"/>
              </w:rPr>
              <w:t>Світ</w:t>
            </w:r>
            <w:proofErr w:type="spellEnd"/>
            <w:r w:rsidRPr="007D71D8">
              <w:rPr>
                <w:rFonts w:ascii="Times New Roman" w:eastAsia="Calibri" w:hAnsi="Times New Roman" w:cs="Times New Roman"/>
                <w:lang w:eastAsia="ru-RU"/>
              </w:rPr>
              <w:t xml:space="preserve"> галактик. </w:t>
            </w:r>
            <w:proofErr w:type="spellStart"/>
            <w:r w:rsidRPr="007D71D8">
              <w:rPr>
                <w:rFonts w:ascii="Times New Roman" w:eastAsia="Calibri" w:hAnsi="Times New Roman" w:cs="Times New Roman"/>
                <w:lang w:eastAsia="ru-RU"/>
              </w:rPr>
              <w:t>Квазари</w:t>
            </w:r>
            <w:proofErr w:type="spellEnd"/>
            <w:r w:rsidRPr="007D71D8">
              <w:rPr>
                <w:rFonts w:ascii="Times New Roman" w:eastAsia="Calibri" w:hAnsi="Times New Roman" w:cs="Times New Roman"/>
                <w:lang w:eastAsia="ru-RU"/>
              </w:rPr>
              <w:t>.</w:t>
            </w:r>
          </w:p>
          <w:p w:rsidR="00E75AB6" w:rsidRPr="007D71D8" w:rsidRDefault="00E75AB6" w:rsidP="00786DB2">
            <w:pPr>
              <w:suppressAutoHyphens/>
              <w:spacing w:after="0" w:line="240" w:lineRule="auto"/>
              <w:contextualSpacing/>
              <w:rPr>
                <w:rFonts w:ascii="Times New Roman" w:eastAsia="Calibri" w:hAnsi="Times New Roman" w:cs="Times New Roman"/>
                <w:lang w:val="uk-UA" w:eastAsia="ru-RU"/>
              </w:rPr>
            </w:pPr>
          </w:p>
          <w:p w:rsidR="00E75AB6" w:rsidRPr="007D71D8" w:rsidRDefault="00E75AB6" w:rsidP="00786DB2">
            <w:pPr>
              <w:suppressAutoHyphens/>
              <w:spacing w:after="0" w:line="240" w:lineRule="auto"/>
              <w:contextualSpacing/>
              <w:jc w:val="center"/>
              <w:rPr>
                <w:rFonts w:ascii="Times New Roman" w:eastAsia="Times New Roman" w:hAnsi="Times New Roman" w:cs="Times New Roman"/>
                <w:i/>
                <w:lang w:val="uk-UA"/>
              </w:rPr>
            </w:pPr>
            <w:r w:rsidRPr="007D71D8">
              <w:rPr>
                <w:rFonts w:ascii="Times New Roman" w:eastAsia="Times New Roman" w:hAnsi="Times New Roman" w:cs="Times New Roman"/>
                <w:i/>
                <w:lang w:val="uk-UA"/>
              </w:rPr>
              <w:t>Рекомендовані демонстрації</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rPr>
              <w:t xml:space="preserve">1. </w:t>
            </w:r>
            <w:r w:rsidRPr="007D71D8">
              <w:rPr>
                <w:rFonts w:ascii="Times New Roman" w:eastAsia="Calibri" w:hAnsi="Times New Roman" w:cs="Times New Roman"/>
                <w:lang w:val="uk-UA"/>
              </w:rPr>
              <w:t>Фотографії Сонця в різних діапазонах хвиль.</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2. Фотографії активних утворень на диску Сонця.</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3. Графіки чисел Вольфа.</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4. Порівняння розмірів різних типів зір.</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5. Схеми еволюції зір.</w:t>
            </w:r>
          </w:p>
          <w:p w:rsidR="00E75AB6" w:rsidRPr="007D71D8" w:rsidRDefault="00E75AB6" w:rsidP="00786DB2">
            <w:pPr>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6. Зображення (фотографії) зоряних скупчень і туманностей.</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7. Схема будови Галактики.</w:t>
            </w:r>
          </w:p>
          <w:p w:rsidR="00E75AB6" w:rsidRPr="007D71D8" w:rsidRDefault="00E75AB6" w:rsidP="00786DB2">
            <w:pPr>
              <w:tabs>
                <w:tab w:val="left" w:pos="708"/>
              </w:tabs>
              <w:suppressAutoHyphens/>
              <w:spacing w:after="0" w:line="240" w:lineRule="auto"/>
              <w:contextualSpacing/>
              <w:rPr>
                <w:rFonts w:ascii="Times New Roman" w:eastAsia="Calibri" w:hAnsi="Times New Roman" w:cs="Times New Roman"/>
                <w:lang w:val="uk-UA"/>
              </w:rPr>
            </w:pPr>
            <w:r w:rsidRPr="007D71D8">
              <w:rPr>
                <w:rFonts w:ascii="Times New Roman" w:eastAsia="Calibri" w:hAnsi="Times New Roman" w:cs="Times New Roman"/>
                <w:lang w:val="uk-UA"/>
              </w:rPr>
              <w:t>8. Зображення (фотографії) різних типів га</w:t>
            </w:r>
            <w:r w:rsidRPr="007D71D8">
              <w:rPr>
                <w:rFonts w:ascii="Times New Roman" w:eastAsia="Calibri" w:hAnsi="Times New Roman" w:cs="Times New Roman"/>
                <w:lang w:val="uk-UA"/>
              </w:rPr>
              <w:softHyphen/>
              <w:t>лактик.</w:t>
            </w: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t>Навчальні проекти</w:t>
            </w:r>
          </w:p>
        </w:tc>
        <w:tc>
          <w:tcPr>
            <w:tcW w:w="4677" w:type="dxa"/>
          </w:tcPr>
          <w:p w:rsidR="00E75AB6" w:rsidRPr="007D71D8" w:rsidRDefault="00E75AB6" w:rsidP="00786DB2">
            <w:pPr>
              <w:spacing w:after="0" w:line="240" w:lineRule="auto"/>
              <w:ind w:firstLine="142"/>
              <w:rPr>
                <w:rFonts w:ascii="Times New Roman" w:eastAsia="Times New Roman" w:hAnsi="Times New Roman" w:cs="Times New Roman"/>
                <w:lang w:val="uk-UA" w:eastAsia="ru-RU"/>
              </w:rPr>
            </w:pPr>
          </w:p>
        </w:tc>
      </w:tr>
      <w:tr w:rsidR="00E75AB6" w:rsidRPr="007D71D8"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pacing w:after="0" w:line="240" w:lineRule="auto"/>
              <w:ind w:firstLine="142"/>
              <w:rPr>
                <w:rFonts w:ascii="Times New Roman" w:eastAsia="Times New Roman" w:hAnsi="Times New Roman" w:cs="Times New Roman"/>
                <w:lang w:val="uk-UA" w:eastAsia="ru-RU"/>
              </w:rPr>
            </w:pPr>
          </w:p>
        </w:tc>
      </w:tr>
      <w:tr w:rsidR="00E75AB6" w:rsidRPr="007D71D8" w:rsidTr="00786DB2">
        <w:tc>
          <w:tcPr>
            <w:tcW w:w="9747" w:type="dxa"/>
            <w:gridSpan w:val="2"/>
          </w:tcPr>
          <w:p w:rsidR="00E75AB6" w:rsidRPr="007D71D8" w:rsidRDefault="00E75AB6" w:rsidP="00786DB2">
            <w:pPr>
              <w:spacing w:after="0" w:line="240" w:lineRule="auto"/>
              <w:ind w:firstLine="142"/>
              <w:jc w:val="center"/>
              <w:rPr>
                <w:rFonts w:ascii="Times New Roman" w:eastAsia="Times New Roman" w:hAnsi="Times New Roman" w:cs="Times New Roman"/>
                <w:lang w:val="uk-UA" w:eastAsia="ru-RU"/>
              </w:rPr>
            </w:pPr>
            <w:r w:rsidRPr="007D71D8">
              <w:rPr>
                <w:rFonts w:ascii="Times New Roman" w:eastAsia="Times New Roman" w:hAnsi="Times New Roman" w:cs="Times New Roman"/>
                <w:b/>
                <w:lang w:val="uk-UA"/>
              </w:rPr>
              <w:t>Розділ 5. Всесвіт</w:t>
            </w:r>
          </w:p>
        </w:tc>
      </w:tr>
      <w:tr w:rsidR="00E75AB6" w:rsidRPr="00786DB2" w:rsidTr="00786DB2">
        <w:tc>
          <w:tcPr>
            <w:tcW w:w="5070"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roofErr w:type="spellStart"/>
            <w:r w:rsidRPr="007D71D8">
              <w:rPr>
                <w:rFonts w:ascii="Times New Roman" w:eastAsia="Times New Roman" w:hAnsi="Times New Roman" w:cs="Times New Roman"/>
                <w:i/>
                <w:lang w:val="uk-UA"/>
              </w:rPr>
              <w:t>Знаннєвий</w:t>
            </w:r>
            <w:proofErr w:type="spellEnd"/>
            <w:r w:rsidRPr="007D71D8">
              <w:rPr>
                <w:rFonts w:ascii="Times New Roman" w:eastAsia="Times New Roman" w:hAnsi="Times New Roman" w:cs="Times New Roman"/>
                <w:i/>
                <w:lang w:val="uk-UA"/>
              </w:rPr>
              <w:t xml:space="preserve"> компонент</w:t>
            </w:r>
          </w:p>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r w:rsidRPr="007D71D8">
              <w:rPr>
                <w:rFonts w:ascii="Times New Roman" w:eastAsia="Times New Roman" w:hAnsi="Times New Roman" w:cs="Times New Roman"/>
                <w:i/>
                <w:lang w:val="uk-UA"/>
              </w:rPr>
              <w:t>Оперує поняттями і термінами</w:t>
            </w:r>
            <w:r w:rsidRPr="007D71D8">
              <w:rPr>
                <w:rFonts w:ascii="Times New Roman" w:eastAsia="Times New Roman" w:hAnsi="Times New Roman" w:cs="Times New Roman"/>
                <w:lang w:val="uk-UA"/>
              </w:rPr>
              <w:t>: фундаментальні взаємодії в природі, антропний принцип.</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Пояснює</w:t>
            </w:r>
            <w:r w:rsidRPr="007D71D8">
              <w:rPr>
                <w:rFonts w:ascii="Times New Roman" w:eastAsia="Times New Roman" w:hAnsi="Times New Roman" w:cs="Times New Roman"/>
                <w:lang w:val="uk-UA"/>
              </w:rPr>
              <w:t xml:space="preserve">: основні етапи еволюції всесвіту; основні положення СТВ, спостережні дані, які підтверджують теорію Великого Вибуху; пошук життя на інших планетах Сонячної системи; міжнародні наукові проекти з пошуку життя у Всесвіті, великомасштабну структуру Всесвіту; загальноприйняті моделі (сценарії) його походження й розвитку; імовірність існування життя на інших планетах, гіпотезу про існування інших </w:t>
            </w:r>
            <w:proofErr w:type="spellStart"/>
            <w:r w:rsidRPr="007D71D8">
              <w:rPr>
                <w:rFonts w:ascii="Times New Roman" w:eastAsia="Times New Roman" w:hAnsi="Times New Roman" w:cs="Times New Roman"/>
                <w:lang w:val="uk-UA"/>
              </w:rPr>
              <w:t>Всесвітів;природу</w:t>
            </w:r>
            <w:proofErr w:type="spellEnd"/>
            <w:r w:rsidRPr="007D71D8">
              <w:rPr>
                <w:rFonts w:ascii="Times New Roman" w:eastAsia="Times New Roman" w:hAnsi="Times New Roman" w:cs="Times New Roman"/>
                <w:lang w:val="uk-UA"/>
              </w:rPr>
              <w:t xml:space="preserve"> реліктового випромінювання; антропний принцип.</w:t>
            </w:r>
          </w:p>
          <w:p w:rsidR="00E75AB6" w:rsidRPr="007D71D8" w:rsidRDefault="00E75AB6" w:rsidP="00786DB2">
            <w:pPr>
              <w:suppressAutoHyphens/>
              <w:spacing w:after="0" w:line="240" w:lineRule="auto"/>
              <w:contextualSpacing/>
              <w:rPr>
                <w:rFonts w:ascii="Times New Roman" w:eastAsia="Times New Roman" w:hAnsi="Times New Roman" w:cs="Times New Roman"/>
                <w:i/>
                <w:lang w:val="uk-UA"/>
              </w:rPr>
            </w:pPr>
            <w:r w:rsidRPr="007D71D8">
              <w:rPr>
                <w:rFonts w:ascii="Times New Roman" w:eastAsia="Times New Roman" w:hAnsi="Times New Roman" w:cs="Times New Roman"/>
                <w:i/>
                <w:lang w:val="uk-UA"/>
              </w:rPr>
              <w:t xml:space="preserve">Ціннісний компонент </w:t>
            </w:r>
          </w:p>
          <w:p w:rsidR="00E75AB6" w:rsidRPr="007D71D8" w:rsidRDefault="00E75AB6" w:rsidP="00786DB2">
            <w:pPr>
              <w:autoSpaceDE w:val="0"/>
              <w:autoSpaceDN w:val="0"/>
              <w:adjustRightInd w:val="0"/>
              <w:spacing w:after="0" w:line="240" w:lineRule="auto"/>
              <w:rPr>
                <w:rFonts w:ascii="Times New Roman" w:eastAsia="Times New Roman" w:hAnsi="Times New Roman" w:cs="Times New Roman"/>
                <w:lang w:val="uk-UA" w:eastAsia="ru-RU"/>
              </w:rPr>
            </w:pPr>
            <w:r w:rsidRPr="007D71D8">
              <w:rPr>
                <w:rFonts w:ascii="Times New Roman" w:eastAsia="Times New Roman" w:hAnsi="Times New Roman" w:cs="Times New Roman"/>
                <w:i/>
                <w:lang w:val="uk-UA" w:eastAsia="ru-RU"/>
              </w:rPr>
              <w:t xml:space="preserve">Виявляє ставлення та формулює оціночні </w:t>
            </w:r>
            <w:r w:rsidRPr="007D71D8">
              <w:rPr>
                <w:rFonts w:ascii="Times New Roman" w:eastAsia="Times New Roman" w:hAnsi="Times New Roman" w:cs="Times New Roman"/>
                <w:lang w:val="uk-UA" w:eastAsia="ru-RU"/>
              </w:rPr>
              <w:t xml:space="preserve"> судження щодо: особливостей Землі як унікальної планети Сонячної системи; існування позаземного життя у Всесвіті; унікальності нашого Всесвіту.</w:t>
            </w:r>
          </w:p>
        </w:tc>
        <w:tc>
          <w:tcPr>
            <w:tcW w:w="4677" w:type="dxa"/>
          </w:tcPr>
          <w:p w:rsidR="00E75AB6" w:rsidRPr="007D71D8" w:rsidRDefault="00E75AB6" w:rsidP="00786DB2">
            <w:pPr>
              <w:suppressAutoHyphens/>
              <w:spacing w:after="0" w:line="240" w:lineRule="auto"/>
              <w:ind w:firstLine="709"/>
              <w:contextualSpacing/>
              <w:jc w:val="both"/>
              <w:rPr>
                <w:rFonts w:ascii="Times New Roman" w:eastAsia="Times New Roman" w:hAnsi="Times New Roman" w:cs="Times New Roman"/>
                <w:lang w:val="uk-UA"/>
              </w:rPr>
            </w:pPr>
            <w:r w:rsidRPr="007D71D8">
              <w:rPr>
                <w:rFonts w:ascii="Times New Roman" w:eastAsia="Times New Roman" w:hAnsi="Times New Roman" w:cs="Times New Roman"/>
                <w:lang w:val="uk-UA"/>
              </w:rPr>
              <w:t xml:space="preserve">Фундаментальні взаємодії в природі. Роль фізичної та астрономічної наук у формуванні наукового світогляду сучасної людини. </w:t>
            </w:r>
          </w:p>
          <w:p w:rsidR="00E75AB6" w:rsidRPr="007D71D8" w:rsidRDefault="00E75AB6" w:rsidP="00786DB2">
            <w:pPr>
              <w:autoSpaceDE w:val="0"/>
              <w:autoSpaceDN w:val="0"/>
              <w:adjustRightInd w:val="0"/>
              <w:spacing w:after="0" w:line="240" w:lineRule="auto"/>
              <w:ind w:firstLine="360"/>
              <w:jc w:val="both"/>
              <w:rPr>
                <w:rFonts w:ascii="Times New Roman" w:eastAsia="Times New Roman" w:hAnsi="Times New Roman" w:cs="Times New Roman"/>
                <w:lang w:val="uk-UA" w:eastAsia="ru-RU"/>
              </w:rPr>
            </w:pPr>
            <w:r w:rsidRPr="007D71D8">
              <w:rPr>
                <w:rFonts w:ascii="Times New Roman" w:eastAsia="Times New Roman" w:hAnsi="Times New Roman" w:cs="Times New Roman"/>
                <w:lang w:val="uk-UA" w:eastAsia="ru-RU"/>
              </w:rPr>
              <w:t xml:space="preserve">Єдина природничо-наукова картина світу. </w:t>
            </w:r>
            <w:r w:rsidRPr="00B560AA">
              <w:rPr>
                <w:rFonts w:ascii="Times New Roman" w:eastAsia="Times New Roman" w:hAnsi="Times New Roman" w:cs="Times New Roman"/>
                <w:lang w:val="uk-UA" w:eastAsia="ru-RU"/>
              </w:rPr>
              <w:t>Історія</w:t>
            </w:r>
            <w:r w:rsidR="00FB0999" w:rsidRPr="00786DB2">
              <w:rPr>
                <w:rFonts w:ascii="Times New Roman" w:eastAsia="Times New Roman" w:hAnsi="Times New Roman" w:cs="Times New Roman"/>
                <w:lang w:eastAsia="ru-RU"/>
              </w:rPr>
              <w:t xml:space="preserve"> </w:t>
            </w:r>
            <w:proofErr w:type="spellStart"/>
            <w:r w:rsidRPr="00B560AA">
              <w:rPr>
                <w:rFonts w:ascii="Times New Roman" w:eastAsia="Times New Roman" w:hAnsi="Times New Roman" w:cs="Times New Roman"/>
                <w:lang w:val="uk-UA" w:eastAsia="ru-RU"/>
              </w:rPr>
              <w:t>розвит</w:t>
            </w:r>
            <w:proofErr w:type="spellEnd"/>
            <w:r w:rsidR="00FB0999">
              <w:rPr>
                <w:rFonts w:ascii="Times New Roman" w:eastAsia="Times New Roman" w:hAnsi="Times New Roman" w:cs="Times New Roman"/>
                <w:lang w:val="en-US" w:eastAsia="ru-RU"/>
              </w:rPr>
              <w:t>re</w:t>
            </w:r>
            <w:r w:rsidR="00FB0999" w:rsidRPr="00786DB2">
              <w:rPr>
                <w:rFonts w:ascii="Times New Roman" w:eastAsia="Times New Roman" w:hAnsi="Times New Roman" w:cs="Times New Roman"/>
                <w:lang w:eastAsia="ru-RU"/>
              </w:rPr>
              <w:t xml:space="preserve"> </w:t>
            </w:r>
            <w:r w:rsidRPr="00B560AA">
              <w:rPr>
                <w:rFonts w:ascii="Times New Roman" w:eastAsia="Times New Roman" w:hAnsi="Times New Roman" w:cs="Times New Roman"/>
                <w:lang w:val="uk-UA" w:eastAsia="ru-RU"/>
              </w:rPr>
              <w:t>уявлень про Всесвіт. Походження й розвитокВсесвіту.Основніположенняспеціальноїтеоріївідносності.Проблемикосмології.</w:t>
            </w:r>
            <w:r w:rsidRPr="007D71D8">
              <w:rPr>
                <w:rFonts w:ascii="Times New Roman" w:eastAsia="Times New Roman" w:hAnsi="Times New Roman" w:cs="Times New Roman"/>
                <w:lang w:val="uk-UA" w:eastAsia="ru-RU"/>
              </w:rPr>
              <w:t xml:space="preserve"> Людина у Всесвіті. Антропний принцип. Імовірність життя на інших планетах. Ун</w:t>
            </w:r>
            <w:r w:rsidRPr="007D71D8">
              <w:rPr>
                <w:rFonts w:ascii="Times New Roman" w:eastAsia="Times New Roman" w:hAnsi="Times New Roman" w:cs="Times New Roman"/>
                <w:lang w:eastAsia="ru-RU"/>
              </w:rPr>
              <w:t>i</w:t>
            </w:r>
            <w:r w:rsidRPr="007D71D8">
              <w:rPr>
                <w:rFonts w:ascii="Times New Roman" w:eastAsia="Times New Roman" w:hAnsi="Times New Roman" w:cs="Times New Roman"/>
                <w:lang w:val="uk-UA" w:eastAsia="ru-RU"/>
              </w:rPr>
              <w:t xml:space="preserve">кальність нашого Всесвіту. Питання існування інших всесвітів. </w:t>
            </w:r>
          </w:p>
        </w:tc>
      </w:tr>
      <w:tr w:rsidR="00E75AB6" w:rsidRPr="007D71D8" w:rsidTr="00786DB2">
        <w:tc>
          <w:tcPr>
            <w:tcW w:w="5070" w:type="dxa"/>
          </w:tcPr>
          <w:p w:rsidR="00E75AB6" w:rsidRPr="007D71D8" w:rsidRDefault="00E75AB6" w:rsidP="00786DB2">
            <w:pPr>
              <w:spacing w:after="0" w:line="240" w:lineRule="auto"/>
              <w:ind w:firstLine="142"/>
              <w:rPr>
                <w:rFonts w:ascii="Times New Roman" w:eastAsia="Times New Roman" w:hAnsi="Times New Roman" w:cs="Times New Roman"/>
                <w:lang w:val="uk-UA" w:eastAsia="ru-RU"/>
              </w:rPr>
            </w:pPr>
            <w:r w:rsidRPr="007D71D8">
              <w:rPr>
                <w:rFonts w:ascii="Times New Roman" w:eastAsia="Times New Roman" w:hAnsi="Times New Roman" w:cs="Times New Roman"/>
                <w:b/>
                <w:i/>
                <w:lang w:val="uk-UA"/>
              </w:rPr>
              <w:t>Навчальні проекти</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5070" w:type="dxa"/>
          </w:tcPr>
          <w:p w:rsidR="00E75AB6" w:rsidRPr="007D71D8" w:rsidRDefault="00E75AB6" w:rsidP="00786DB2">
            <w:pPr>
              <w:spacing w:after="0" w:line="240" w:lineRule="auto"/>
              <w:ind w:firstLine="142"/>
              <w:rPr>
                <w:rFonts w:ascii="Times New Roman" w:eastAsia="Times New Roman" w:hAnsi="Times New Roman" w:cs="Times New Roman"/>
                <w:lang w:val="uk-UA"/>
              </w:rPr>
            </w:pPr>
            <w:r w:rsidRPr="007D71D8">
              <w:rPr>
                <w:rFonts w:ascii="Times New Roman" w:eastAsia="Times New Roman" w:hAnsi="Times New Roman" w:cs="Times New Roman"/>
                <w:b/>
                <w:i/>
                <w:lang w:val="uk-UA"/>
              </w:rPr>
              <w:t>Практикум із розв’язування задач</w:t>
            </w:r>
          </w:p>
        </w:tc>
        <w:tc>
          <w:tcPr>
            <w:tcW w:w="4677" w:type="dxa"/>
          </w:tcPr>
          <w:p w:rsidR="00E75AB6" w:rsidRPr="007D71D8" w:rsidRDefault="00E75AB6" w:rsidP="00786DB2">
            <w:pPr>
              <w:suppressAutoHyphens/>
              <w:spacing w:after="0" w:line="240" w:lineRule="auto"/>
              <w:contextualSpacing/>
              <w:rPr>
                <w:rFonts w:ascii="Times New Roman" w:eastAsia="Times New Roman" w:hAnsi="Times New Roman" w:cs="Times New Roman"/>
                <w:lang w:val="uk-UA"/>
              </w:rPr>
            </w:pPr>
          </w:p>
        </w:tc>
      </w:tr>
      <w:tr w:rsidR="00E75AB6" w:rsidRPr="007D71D8" w:rsidTr="00786DB2">
        <w:tc>
          <w:tcPr>
            <w:tcW w:w="5070" w:type="dxa"/>
          </w:tcPr>
          <w:p w:rsidR="00E75AB6" w:rsidRPr="007D71D8" w:rsidRDefault="00E75AB6" w:rsidP="00786DB2">
            <w:pPr>
              <w:suppressAutoHyphens/>
              <w:spacing w:after="0" w:line="240" w:lineRule="auto"/>
              <w:jc w:val="both"/>
              <w:rPr>
                <w:rFonts w:ascii="Times New Roman" w:eastAsia="Times New Roman" w:hAnsi="Times New Roman" w:cs="Times New Roman"/>
                <w:b/>
                <w:i/>
                <w:lang w:val="uk-UA"/>
              </w:rPr>
            </w:pPr>
            <w:r w:rsidRPr="007D71D8">
              <w:rPr>
                <w:rFonts w:ascii="Times New Roman" w:eastAsia="Times New Roman" w:hAnsi="Times New Roman" w:cs="Times New Roman"/>
                <w:b/>
                <w:i/>
                <w:lang w:val="uk-UA"/>
              </w:rPr>
              <w:t xml:space="preserve">Лабораторний практикум </w:t>
            </w:r>
          </w:p>
        </w:tc>
        <w:tc>
          <w:tcPr>
            <w:tcW w:w="4677" w:type="dxa"/>
          </w:tcPr>
          <w:p w:rsidR="00E75AB6" w:rsidRPr="007D71D8" w:rsidRDefault="00E75AB6" w:rsidP="00786DB2">
            <w:pPr>
              <w:spacing w:after="0" w:line="240" w:lineRule="auto"/>
              <w:jc w:val="both"/>
              <w:rPr>
                <w:rFonts w:ascii="Times New Roman" w:eastAsia="Times New Roman" w:hAnsi="Times New Roman" w:cs="Times New Roman"/>
                <w:lang w:val="uk-UA"/>
              </w:rPr>
            </w:pPr>
          </w:p>
        </w:tc>
      </w:tr>
      <w:tr w:rsidR="002C7111" w:rsidRPr="007D71D8" w:rsidTr="00786DB2">
        <w:tc>
          <w:tcPr>
            <w:tcW w:w="5070" w:type="dxa"/>
          </w:tcPr>
          <w:p w:rsidR="002C7111" w:rsidRPr="007D71D8" w:rsidRDefault="002C7111" w:rsidP="00786DB2">
            <w:pPr>
              <w:spacing w:after="0" w:line="240" w:lineRule="auto"/>
              <w:rPr>
                <w:rFonts w:ascii="Times New Roman" w:eastAsia="Times New Roman" w:hAnsi="Times New Roman" w:cs="Times New Roman"/>
                <w:lang w:val="uk-UA"/>
              </w:rPr>
            </w:pPr>
            <w:r w:rsidRPr="007D71D8">
              <w:rPr>
                <w:rFonts w:ascii="Times New Roman" w:eastAsia="Times New Roman" w:hAnsi="Times New Roman" w:cs="Times New Roman"/>
                <w:b/>
                <w:lang w:val="uk-UA"/>
              </w:rPr>
              <w:t>Узагальнюючі заняття</w:t>
            </w:r>
          </w:p>
        </w:tc>
        <w:tc>
          <w:tcPr>
            <w:tcW w:w="4677" w:type="dxa"/>
          </w:tcPr>
          <w:p w:rsidR="002C7111" w:rsidRPr="007D71D8" w:rsidRDefault="002C7111" w:rsidP="00786DB2">
            <w:pPr>
              <w:spacing w:after="0" w:line="240" w:lineRule="auto"/>
              <w:rPr>
                <w:rFonts w:ascii="Times New Roman" w:eastAsia="Times New Roman" w:hAnsi="Times New Roman" w:cs="Times New Roman"/>
                <w:lang w:val="uk-UA"/>
              </w:rPr>
            </w:pPr>
          </w:p>
        </w:tc>
      </w:tr>
      <w:tr w:rsidR="002C7111" w:rsidRPr="007D71D8" w:rsidTr="00786DB2">
        <w:tc>
          <w:tcPr>
            <w:tcW w:w="5070" w:type="dxa"/>
          </w:tcPr>
          <w:p w:rsidR="002C7111" w:rsidRPr="007D71D8" w:rsidRDefault="002C7111" w:rsidP="00786DB2">
            <w:pPr>
              <w:spacing w:after="0" w:line="240" w:lineRule="auto"/>
              <w:rPr>
                <w:rFonts w:ascii="Times New Roman" w:eastAsia="Times New Roman" w:hAnsi="Times New Roman" w:cs="Times New Roman"/>
                <w:lang w:val="uk-UA"/>
              </w:rPr>
            </w:pPr>
            <w:r w:rsidRPr="007D71D8">
              <w:rPr>
                <w:rFonts w:ascii="Times New Roman" w:eastAsia="Times New Roman" w:hAnsi="Times New Roman" w:cs="Times New Roman"/>
                <w:b/>
                <w:lang w:val="uk-UA"/>
              </w:rPr>
              <w:t>Резерв</w:t>
            </w:r>
          </w:p>
        </w:tc>
        <w:tc>
          <w:tcPr>
            <w:tcW w:w="4677" w:type="dxa"/>
          </w:tcPr>
          <w:p w:rsidR="002C7111" w:rsidRPr="007D71D8" w:rsidRDefault="002C7111" w:rsidP="00786DB2">
            <w:pPr>
              <w:spacing w:after="0" w:line="240" w:lineRule="auto"/>
              <w:rPr>
                <w:rFonts w:ascii="Times New Roman" w:eastAsia="Times New Roman" w:hAnsi="Times New Roman" w:cs="Times New Roman"/>
                <w:lang w:val="uk-UA"/>
              </w:rPr>
            </w:pPr>
          </w:p>
        </w:tc>
      </w:tr>
    </w:tbl>
    <w:p w:rsidR="00E75AB6" w:rsidRPr="007D71D8" w:rsidRDefault="00E75AB6" w:rsidP="00786DB2">
      <w:pPr>
        <w:suppressAutoHyphens/>
        <w:spacing w:after="0" w:line="240" w:lineRule="auto"/>
        <w:contextualSpacing/>
        <w:rPr>
          <w:rFonts w:ascii="Times New Roman" w:eastAsia="Times New Roman" w:hAnsi="Times New Roman" w:cs="Times New Roman"/>
          <w:b/>
          <w:lang w:val="uk-UA"/>
        </w:rPr>
      </w:pPr>
    </w:p>
    <w:p w:rsidR="00E6001B" w:rsidRPr="007D71D8" w:rsidRDefault="00E6001B" w:rsidP="00786DB2">
      <w:pPr>
        <w:spacing w:after="0" w:line="240" w:lineRule="auto"/>
        <w:rPr>
          <w:rFonts w:ascii="Times New Roman" w:hAnsi="Times New Roman" w:cs="Times New Roman"/>
        </w:rPr>
      </w:pPr>
    </w:p>
    <w:sectPr w:rsidR="00E6001B" w:rsidRPr="007D71D8" w:rsidSect="00786DB2">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262"/>
    <w:multiLevelType w:val="hybridMultilevel"/>
    <w:tmpl w:val="1DFA4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1926"/>
    <w:multiLevelType w:val="hybridMultilevel"/>
    <w:tmpl w:val="FF587D4A"/>
    <w:lvl w:ilvl="0" w:tplc="054445BE">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188F5ACB"/>
    <w:multiLevelType w:val="hybridMultilevel"/>
    <w:tmpl w:val="5E22D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36E87"/>
    <w:multiLevelType w:val="hybridMultilevel"/>
    <w:tmpl w:val="2F702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4A2AC7"/>
    <w:multiLevelType w:val="hybridMultilevel"/>
    <w:tmpl w:val="BE80E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E444D2"/>
    <w:multiLevelType w:val="hybridMultilevel"/>
    <w:tmpl w:val="C0449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DC50DF"/>
    <w:multiLevelType w:val="hybridMultilevel"/>
    <w:tmpl w:val="8982D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712157"/>
    <w:multiLevelType w:val="hybridMultilevel"/>
    <w:tmpl w:val="6C6250CE"/>
    <w:lvl w:ilvl="0" w:tplc="5694C17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A0085C"/>
    <w:multiLevelType w:val="hybridMultilevel"/>
    <w:tmpl w:val="CE808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503E6"/>
    <w:multiLevelType w:val="hybridMultilevel"/>
    <w:tmpl w:val="FE62B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CE70B8F"/>
    <w:multiLevelType w:val="multilevel"/>
    <w:tmpl w:val="23CCB95A"/>
    <w:lvl w:ilvl="0">
      <w:start w:val="1"/>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1" w15:restartNumberingAfterBreak="0">
    <w:nsid w:val="4CEF3F15"/>
    <w:multiLevelType w:val="hybridMultilevel"/>
    <w:tmpl w:val="A760A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FE767FC"/>
    <w:multiLevelType w:val="hybridMultilevel"/>
    <w:tmpl w:val="67D61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412512A"/>
    <w:multiLevelType w:val="hybridMultilevel"/>
    <w:tmpl w:val="498CC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6AE7466"/>
    <w:multiLevelType w:val="hybridMultilevel"/>
    <w:tmpl w:val="C86A296A"/>
    <w:lvl w:ilvl="0" w:tplc="3BBE56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CD16D54"/>
    <w:multiLevelType w:val="hybridMultilevel"/>
    <w:tmpl w:val="E13AF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0B1728"/>
    <w:multiLevelType w:val="hybridMultilevel"/>
    <w:tmpl w:val="24C29E5A"/>
    <w:lvl w:ilvl="0" w:tplc="E8303EB8">
      <w:start w:val="65535"/>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F9F3868"/>
    <w:multiLevelType w:val="hybridMultilevel"/>
    <w:tmpl w:val="96E8DA6C"/>
    <w:lvl w:ilvl="0" w:tplc="A844E234">
      <w:start w:val="1"/>
      <w:numFmt w:val="bullet"/>
      <w:lvlText w:val=""/>
      <w:lvlJc w:val="left"/>
      <w:pPr>
        <w:tabs>
          <w:tab w:val="num" w:pos="967"/>
        </w:tabs>
        <w:ind w:left="400" w:firstLine="567"/>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8"/>
  </w:num>
  <w:num w:numId="6">
    <w:abstractNumId w:val="1"/>
  </w:num>
  <w:num w:numId="7">
    <w:abstractNumId w:val="16"/>
  </w:num>
  <w:num w:numId="8">
    <w:abstractNumId w:val="6"/>
  </w:num>
  <w:num w:numId="9">
    <w:abstractNumId w:val="11"/>
  </w:num>
  <w:num w:numId="10">
    <w:abstractNumId w:val="15"/>
  </w:num>
  <w:num w:numId="11">
    <w:abstractNumId w:val="4"/>
  </w:num>
  <w:num w:numId="12">
    <w:abstractNumId w:val="3"/>
  </w:num>
  <w:num w:numId="13">
    <w:abstractNumId w:val="14"/>
  </w:num>
  <w:num w:numId="14">
    <w:abstractNumId w:val="2"/>
  </w:num>
  <w:num w:numId="15">
    <w:abstractNumId w:val="0"/>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45A98"/>
    <w:rsid w:val="00004D62"/>
    <w:rsid w:val="000C0978"/>
    <w:rsid w:val="002C7111"/>
    <w:rsid w:val="002D527A"/>
    <w:rsid w:val="003B34C6"/>
    <w:rsid w:val="00472DAB"/>
    <w:rsid w:val="005A592E"/>
    <w:rsid w:val="005C2631"/>
    <w:rsid w:val="00786DB2"/>
    <w:rsid w:val="007D71D8"/>
    <w:rsid w:val="0081677C"/>
    <w:rsid w:val="008355D4"/>
    <w:rsid w:val="009D2150"/>
    <w:rsid w:val="00AD3044"/>
    <w:rsid w:val="00B52832"/>
    <w:rsid w:val="00B560AA"/>
    <w:rsid w:val="00C45A98"/>
    <w:rsid w:val="00DF07EF"/>
    <w:rsid w:val="00E6001B"/>
    <w:rsid w:val="00E75AB6"/>
    <w:rsid w:val="00F967EF"/>
    <w:rsid w:val="00FB0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A285"/>
  <w15:docId w15:val="{5FE86703-50B9-458F-B31B-5CA01B74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AB"/>
  </w:style>
  <w:style w:type="paragraph" w:styleId="1">
    <w:name w:val="heading 1"/>
    <w:basedOn w:val="a"/>
    <w:next w:val="a"/>
    <w:link w:val="10"/>
    <w:qFormat/>
    <w:rsid w:val="00E75AB6"/>
    <w:pPr>
      <w:keepNext/>
      <w:keepLines/>
      <w:suppressAutoHyphens/>
      <w:spacing w:before="240" w:after="120" w:line="300" w:lineRule="auto"/>
      <w:contextualSpacing/>
      <w:outlineLvl w:val="0"/>
    </w:pPr>
    <w:rPr>
      <w:rFonts w:ascii="Arial" w:eastAsia="Calibri" w:hAnsi="Arial" w:cs="Times New Roman"/>
      <w:b/>
      <w:caps/>
      <w:spacing w:val="20"/>
      <w:sz w:val="32"/>
      <w:szCs w:val="32"/>
    </w:rPr>
  </w:style>
  <w:style w:type="paragraph" w:styleId="2">
    <w:name w:val="heading 2"/>
    <w:basedOn w:val="a"/>
    <w:next w:val="a"/>
    <w:link w:val="20"/>
    <w:uiPriority w:val="99"/>
    <w:qFormat/>
    <w:rsid w:val="00E75AB6"/>
    <w:pPr>
      <w:keepNext/>
      <w:keepLines/>
      <w:suppressAutoHyphens/>
      <w:spacing w:before="120" w:after="120"/>
      <w:contextualSpacing/>
      <w:outlineLvl w:val="1"/>
    </w:pPr>
    <w:rPr>
      <w:rFonts w:ascii="Times New Roman" w:eastAsia="Calibri" w:hAnsi="Times New Roman" w:cs="Times New Roman"/>
      <w:spacing w:val="8"/>
      <w:sz w:val="26"/>
      <w:szCs w:val="26"/>
    </w:rPr>
  </w:style>
  <w:style w:type="paragraph" w:styleId="3">
    <w:name w:val="heading 3"/>
    <w:basedOn w:val="a"/>
    <w:next w:val="a"/>
    <w:link w:val="30"/>
    <w:qFormat/>
    <w:rsid w:val="00E75AB6"/>
    <w:pPr>
      <w:keepNext/>
      <w:keepLines/>
      <w:suppressAutoHyphens/>
      <w:spacing w:before="120" w:after="120"/>
      <w:contextualSpacing/>
      <w:outlineLvl w:val="2"/>
    </w:pPr>
    <w:rPr>
      <w:rFonts w:ascii="Times New Roman" w:eastAsia="Calibri" w:hAnsi="Times New Roman" w:cs="Times New Roman"/>
      <w:b/>
      <w:i/>
      <w:sz w:val="24"/>
      <w:szCs w:val="24"/>
    </w:rPr>
  </w:style>
  <w:style w:type="paragraph" w:styleId="4">
    <w:name w:val="heading 4"/>
    <w:basedOn w:val="a"/>
    <w:next w:val="a"/>
    <w:link w:val="40"/>
    <w:qFormat/>
    <w:rsid w:val="00E75AB6"/>
    <w:pPr>
      <w:keepNext/>
      <w:suppressAutoHyphens/>
      <w:spacing w:before="240" w:after="60"/>
      <w:contextualSpacing/>
      <w:outlineLvl w:val="3"/>
    </w:pPr>
    <w:rPr>
      <w:rFonts w:ascii="Calibri" w:eastAsia="Times New Roman" w:hAnsi="Calibri" w:cs="Times New Roman"/>
      <w:b/>
      <w:bCs/>
      <w:sz w:val="28"/>
      <w:szCs w:val="28"/>
      <w:lang w:val="uk-UA"/>
    </w:rPr>
  </w:style>
  <w:style w:type="paragraph" w:styleId="6">
    <w:name w:val="heading 6"/>
    <w:basedOn w:val="a"/>
    <w:next w:val="a"/>
    <w:link w:val="60"/>
    <w:uiPriority w:val="9"/>
    <w:qFormat/>
    <w:rsid w:val="00E75AB6"/>
    <w:pPr>
      <w:keepNext/>
      <w:keepLines/>
      <w:spacing w:before="200" w:after="0" w:line="240" w:lineRule="auto"/>
      <w:jc w:val="both"/>
      <w:outlineLvl w:val="5"/>
    </w:pPr>
    <w:rPr>
      <w:rFonts w:ascii="Cambria" w:eastAsia="Times New Roman" w:hAnsi="Cambria" w:cs="Times New Roman"/>
      <w:i/>
      <w:iCs/>
      <w:color w:val="243F6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AB6"/>
    <w:rPr>
      <w:rFonts w:ascii="Arial" w:eastAsia="Calibri" w:hAnsi="Arial" w:cs="Times New Roman"/>
      <w:b/>
      <w:caps/>
      <w:spacing w:val="20"/>
      <w:sz w:val="32"/>
      <w:szCs w:val="32"/>
    </w:rPr>
  </w:style>
  <w:style w:type="character" w:customStyle="1" w:styleId="20">
    <w:name w:val="Заголовок 2 Знак"/>
    <w:basedOn w:val="a0"/>
    <w:link w:val="2"/>
    <w:uiPriority w:val="99"/>
    <w:rsid w:val="00E75AB6"/>
    <w:rPr>
      <w:rFonts w:ascii="Times New Roman" w:eastAsia="Calibri" w:hAnsi="Times New Roman" w:cs="Times New Roman"/>
      <w:spacing w:val="8"/>
      <w:sz w:val="26"/>
      <w:szCs w:val="26"/>
    </w:rPr>
  </w:style>
  <w:style w:type="character" w:customStyle="1" w:styleId="30">
    <w:name w:val="Заголовок 3 Знак"/>
    <w:basedOn w:val="a0"/>
    <w:link w:val="3"/>
    <w:rsid w:val="00E75AB6"/>
    <w:rPr>
      <w:rFonts w:ascii="Times New Roman" w:eastAsia="Calibri" w:hAnsi="Times New Roman" w:cs="Times New Roman"/>
      <w:b/>
      <w:i/>
      <w:sz w:val="24"/>
      <w:szCs w:val="24"/>
    </w:rPr>
  </w:style>
  <w:style w:type="character" w:customStyle="1" w:styleId="40">
    <w:name w:val="Заголовок 4 Знак"/>
    <w:basedOn w:val="a0"/>
    <w:link w:val="4"/>
    <w:rsid w:val="00E75AB6"/>
    <w:rPr>
      <w:rFonts w:ascii="Calibri" w:eastAsia="Times New Roman" w:hAnsi="Calibri" w:cs="Times New Roman"/>
      <w:b/>
      <w:bCs/>
      <w:sz w:val="28"/>
      <w:szCs w:val="28"/>
      <w:lang w:val="uk-UA"/>
    </w:rPr>
  </w:style>
  <w:style w:type="character" w:customStyle="1" w:styleId="60">
    <w:name w:val="Заголовок 6 Знак"/>
    <w:basedOn w:val="a0"/>
    <w:link w:val="6"/>
    <w:uiPriority w:val="9"/>
    <w:rsid w:val="00E75AB6"/>
    <w:rPr>
      <w:rFonts w:ascii="Cambria" w:eastAsia="Times New Roman" w:hAnsi="Cambria" w:cs="Times New Roman"/>
      <w:i/>
      <w:iCs/>
      <w:color w:val="243F60"/>
      <w:sz w:val="28"/>
      <w:szCs w:val="28"/>
      <w:lang w:val="uk-UA"/>
    </w:rPr>
  </w:style>
  <w:style w:type="numbering" w:customStyle="1" w:styleId="11">
    <w:name w:val="Нет списка1"/>
    <w:next w:val="a2"/>
    <w:semiHidden/>
    <w:rsid w:val="00E75AB6"/>
  </w:style>
  <w:style w:type="paragraph" w:customStyle="1" w:styleId="a3">
    <w:name w:val="Основний"/>
    <w:basedOn w:val="a"/>
    <w:link w:val="a4"/>
    <w:autoRedefine/>
    <w:qFormat/>
    <w:rsid w:val="00E75AB6"/>
    <w:pPr>
      <w:suppressAutoHyphens/>
      <w:spacing w:after="0" w:line="360" w:lineRule="auto"/>
      <w:ind w:firstLine="709"/>
      <w:contextualSpacing/>
      <w:jc w:val="both"/>
    </w:pPr>
    <w:rPr>
      <w:rFonts w:ascii="Times New Roman" w:eastAsia="Calibri" w:hAnsi="Times New Roman" w:cs="Times New Roman"/>
      <w:sz w:val="28"/>
      <w:szCs w:val="20"/>
    </w:rPr>
  </w:style>
  <w:style w:type="character" w:customStyle="1" w:styleId="a4">
    <w:name w:val="Основний Знак"/>
    <w:link w:val="a3"/>
    <w:locked/>
    <w:rsid w:val="00E75AB6"/>
    <w:rPr>
      <w:rFonts w:ascii="Times New Roman" w:eastAsia="Calibri" w:hAnsi="Times New Roman" w:cs="Times New Roman"/>
      <w:sz w:val="28"/>
      <w:szCs w:val="20"/>
    </w:rPr>
  </w:style>
  <w:style w:type="paragraph" w:styleId="a5">
    <w:name w:val="header"/>
    <w:basedOn w:val="a"/>
    <w:link w:val="a6"/>
    <w:uiPriority w:val="99"/>
    <w:rsid w:val="00E75AB6"/>
    <w:pPr>
      <w:tabs>
        <w:tab w:val="center" w:pos="4819"/>
        <w:tab w:val="right" w:pos="9639"/>
      </w:tabs>
      <w:suppressAutoHyphens/>
      <w:spacing w:after="0"/>
      <w:contextualSpacing/>
    </w:pPr>
    <w:rPr>
      <w:rFonts w:ascii="Times New Roman" w:eastAsia="Calibri" w:hAnsi="Times New Roman" w:cs="Times New Roman"/>
      <w:sz w:val="28"/>
      <w:szCs w:val="20"/>
    </w:rPr>
  </w:style>
  <w:style w:type="character" w:customStyle="1" w:styleId="a6">
    <w:name w:val="Верхний колонтитул Знак"/>
    <w:basedOn w:val="a0"/>
    <w:link w:val="a5"/>
    <w:uiPriority w:val="99"/>
    <w:rsid w:val="00E75AB6"/>
    <w:rPr>
      <w:rFonts w:ascii="Times New Roman" w:eastAsia="Calibri" w:hAnsi="Times New Roman" w:cs="Times New Roman"/>
      <w:sz w:val="28"/>
      <w:szCs w:val="20"/>
    </w:rPr>
  </w:style>
  <w:style w:type="paragraph" w:styleId="a7">
    <w:name w:val="footer"/>
    <w:basedOn w:val="a"/>
    <w:link w:val="a8"/>
    <w:rsid w:val="00E75AB6"/>
    <w:pPr>
      <w:tabs>
        <w:tab w:val="center" w:pos="4819"/>
        <w:tab w:val="right" w:pos="9639"/>
      </w:tabs>
      <w:suppressAutoHyphens/>
      <w:spacing w:after="0"/>
      <w:ind w:firstLine="567"/>
      <w:contextualSpacing/>
    </w:pPr>
    <w:rPr>
      <w:rFonts w:ascii="Times New Roman" w:eastAsia="Calibri" w:hAnsi="Times New Roman" w:cs="Times New Roman"/>
      <w:sz w:val="24"/>
      <w:szCs w:val="20"/>
    </w:rPr>
  </w:style>
  <w:style w:type="character" w:customStyle="1" w:styleId="a8">
    <w:name w:val="Нижний колонтитул Знак"/>
    <w:basedOn w:val="a0"/>
    <w:link w:val="a7"/>
    <w:rsid w:val="00E75AB6"/>
    <w:rPr>
      <w:rFonts w:ascii="Times New Roman" w:eastAsia="Calibri" w:hAnsi="Times New Roman" w:cs="Times New Roman"/>
      <w:sz w:val="24"/>
      <w:szCs w:val="20"/>
    </w:rPr>
  </w:style>
  <w:style w:type="paragraph" w:customStyle="1" w:styleId="12">
    <w:name w:val="Без интервала1"/>
    <w:link w:val="NoSpacingChar1"/>
    <w:rsid w:val="00E75AB6"/>
    <w:pPr>
      <w:suppressAutoHyphens/>
      <w:spacing w:after="0" w:line="240" w:lineRule="auto"/>
      <w:contextualSpacing/>
    </w:pPr>
    <w:rPr>
      <w:rFonts w:ascii="Times New Roman" w:eastAsia="Times New Roman" w:hAnsi="Times New Roman" w:cs="Calibri"/>
      <w:sz w:val="24"/>
      <w:lang w:val="uk-UA"/>
    </w:rPr>
  </w:style>
  <w:style w:type="paragraph" w:styleId="a9">
    <w:name w:val="Title"/>
    <w:basedOn w:val="a"/>
    <w:next w:val="a"/>
    <w:link w:val="aa"/>
    <w:qFormat/>
    <w:rsid w:val="00E75AB6"/>
    <w:pPr>
      <w:suppressAutoHyphens/>
      <w:spacing w:after="0"/>
      <w:contextualSpacing/>
      <w:jc w:val="center"/>
    </w:pPr>
    <w:rPr>
      <w:rFonts w:ascii="Times New Roman" w:eastAsia="Calibri" w:hAnsi="Times New Roman" w:cs="Times New Roman"/>
      <w:b/>
      <w:caps/>
      <w:spacing w:val="10"/>
      <w:kern w:val="28"/>
      <w:sz w:val="56"/>
      <w:szCs w:val="56"/>
    </w:rPr>
  </w:style>
  <w:style w:type="character" w:customStyle="1" w:styleId="aa">
    <w:name w:val="Заголовок Знак"/>
    <w:basedOn w:val="a0"/>
    <w:link w:val="a9"/>
    <w:rsid w:val="00E75AB6"/>
    <w:rPr>
      <w:rFonts w:ascii="Times New Roman" w:eastAsia="Calibri" w:hAnsi="Times New Roman" w:cs="Times New Roman"/>
      <w:b/>
      <w:caps/>
      <w:spacing w:val="10"/>
      <w:kern w:val="28"/>
      <w:sz w:val="56"/>
      <w:szCs w:val="56"/>
    </w:rPr>
  </w:style>
  <w:style w:type="paragraph" w:styleId="ab">
    <w:name w:val="Subtitle"/>
    <w:basedOn w:val="a"/>
    <w:next w:val="a"/>
    <w:link w:val="ac"/>
    <w:qFormat/>
    <w:rsid w:val="00E75AB6"/>
    <w:pPr>
      <w:numPr>
        <w:ilvl w:val="1"/>
      </w:numPr>
      <w:suppressAutoHyphens/>
      <w:spacing w:before="120" w:after="120"/>
      <w:contextualSpacing/>
      <w:jc w:val="center"/>
    </w:pPr>
    <w:rPr>
      <w:rFonts w:ascii="Times New Roman" w:eastAsia="Calibri" w:hAnsi="Times New Roman" w:cs="Times New Roman"/>
      <w:b/>
      <w:spacing w:val="8"/>
      <w:sz w:val="28"/>
      <w:szCs w:val="20"/>
    </w:rPr>
  </w:style>
  <w:style w:type="character" w:customStyle="1" w:styleId="ac">
    <w:name w:val="Подзаголовок Знак"/>
    <w:basedOn w:val="a0"/>
    <w:link w:val="ab"/>
    <w:rsid w:val="00E75AB6"/>
    <w:rPr>
      <w:rFonts w:ascii="Times New Roman" w:eastAsia="Calibri" w:hAnsi="Times New Roman" w:cs="Times New Roman"/>
      <w:b/>
      <w:spacing w:val="8"/>
      <w:sz w:val="28"/>
      <w:szCs w:val="20"/>
    </w:rPr>
  </w:style>
  <w:style w:type="table" w:styleId="ad">
    <w:name w:val="Table Grid"/>
    <w:basedOn w:val="a1"/>
    <w:rsid w:val="00E75AB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E75AB6"/>
    <w:pPr>
      <w:suppressAutoHyphens/>
      <w:spacing w:after="0"/>
      <w:contextualSpacing/>
    </w:pPr>
    <w:rPr>
      <w:rFonts w:ascii="Times New Roman" w:eastAsia="Calibri" w:hAnsi="Times New Roman" w:cs="Times New Roman"/>
      <w:sz w:val="24"/>
      <w:szCs w:val="24"/>
    </w:rPr>
  </w:style>
  <w:style w:type="character" w:customStyle="1" w:styleId="af">
    <w:name w:val="Основной текст Знак"/>
    <w:basedOn w:val="a0"/>
    <w:link w:val="ae"/>
    <w:rsid w:val="00E75AB6"/>
    <w:rPr>
      <w:rFonts w:ascii="Times New Roman" w:eastAsia="Calibri" w:hAnsi="Times New Roman" w:cs="Times New Roman"/>
      <w:sz w:val="24"/>
      <w:szCs w:val="24"/>
    </w:rPr>
  </w:style>
  <w:style w:type="paragraph" w:styleId="21">
    <w:name w:val="Body Text Indent 2"/>
    <w:basedOn w:val="a"/>
    <w:link w:val="22"/>
    <w:rsid w:val="00E75AB6"/>
    <w:pPr>
      <w:suppressAutoHyphens/>
      <w:spacing w:after="120" w:line="480" w:lineRule="auto"/>
      <w:ind w:left="283"/>
      <w:contextualSpacing/>
    </w:pPr>
    <w:rPr>
      <w:rFonts w:ascii="Times New Roman" w:eastAsia="Calibri" w:hAnsi="Times New Roman" w:cs="Times New Roman"/>
      <w:sz w:val="28"/>
      <w:szCs w:val="20"/>
      <w:lang w:val="uk-UA"/>
    </w:rPr>
  </w:style>
  <w:style w:type="character" w:customStyle="1" w:styleId="22">
    <w:name w:val="Основной текст с отступом 2 Знак"/>
    <w:basedOn w:val="a0"/>
    <w:link w:val="21"/>
    <w:rsid w:val="00E75AB6"/>
    <w:rPr>
      <w:rFonts w:ascii="Times New Roman" w:eastAsia="Calibri" w:hAnsi="Times New Roman" w:cs="Times New Roman"/>
      <w:sz w:val="28"/>
      <w:szCs w:val="20"/>
      <w:lang w:val="uk-UA"/>
    </w:rPr>
  </w:style>
  <w:style w:type="paragraph" w:customStyle="1" w:styleId="Default">
    <w:name w:val="Default"/>
    <w:rsid w:val="00E75A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E75AB6"/>
    <w:pPr>
      <w:spacing w:after="120" w:line="240" w:lineRule="auto"/>
      <w:ind w:left="283"/>
      <w:jc w:val="both"/>
    </w:pPr>
    <w:rPr>
      <w:rFonts w:ascii="Calibri" w:eastAsia="Times New Roman" w:hAnsi="Calibri" w:cs="Times New Roman"/>
      <w:sz w:val="28"/>
      <w:szCs w:val="28"/>
      <w:lang w:val="uk-UA" w:eastAsia="ru-RU"/>
    </w:rPr>
  </w:style>
  <w:style w:type="character" w:customStyle="1" w:styleId="af1">
    <w:name w:val="Основной текст с отступом Знак"/>
    <w:basedOn w:val="a0"/>
    <w:link w:val="af0"/>
    <w:rsid w:val="00E75AB6"/>
    <w:rPr>
      <w:rFonts w:ascii="Calibri" w:eastAsia="Times New Roman" w:hAnsi="Calibri" w:cs="Times New Roman"/>
      <w:sz w:val="28"/>
      <w:szCs w:val="28"/>
      <w:lang w:val="uk-UA" w:eastAsia="ru-RU"/>
    </w:rPr>
  </w:style>
  <w:style w:type="character" w:styleId="af2">
    <w:name w:val="page number"/>
    <w:rsid w:val="00E75AB6"/>
    <w:rPr>
      <w:rFonts w:cs="Times New Roman"/>
    </w:rPr>
  </w:style>
  <w:style w:type="paragraph" w:customStyle="1" w:styleId="13">
    <w:name w:val="Абзац списка1"/>
    <w:basedOn w:val="a"/>
    <w:rsid w:val="00E75AB6"/>
    <w:pPr>
      <w:spacing w:after="0" w:line="240" w:lineRule="auto"/>
      <w:ind w:left="720"/>
      <w:jc w:val="both"/>
    </w:pPr>
    <w:rPr>
      <w:rFonts w:ascii="Times New Roman" w:eastAsia="Calibri" w:hAnsi="Times New Roman" w:cs="Times New Roman"/>
      <w:sz w:val="28"/>
      <w:szCs w:val="28"/>
      <w:lang w:val="uk-UA" w:eastAsia="ru-RU"/>
    </w:rPr>
  </w:style>
  <w:style w:type="paragraph" w:customStyle="1" w:styleId="BodyText1">
    <w:name w:val="Body Text1"/>
    <w:rsid w:val="00E75AB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eastAsia="uk-UA"/>
    </w:rPr>
  </w:style>
  <w:style w:type="paragraph" w:styleId="af3">
    <w:name w:val="Balloon Text"/>
    <w:basedOn w:val="a"/>
    <w:link w:val="af4"/>
    <w:rsid w:val="00E75AB6"/>
    <w:pPr>
      <w:suppressAutoHyphens/>
      <w:spacing w:after="0" w:line="240" w:lineRule="auto"/>
      <w:contextualSpacing/>
    </w:pPr>
    <w:rPr>
      <w:rFonts w:ascii="Tahoma" w:eastAsia="Times New Roman" w:hAnsi="Tahoma" w:cs="Times New Roman"/>
      <w:sz w:val="16"/>
      <w:szCs w:val="16"/>
      <w:lang w:val="uk-UA"/>
    </w:rPr>
  </w:style>
  <w:style w:type="character" w:customStyle="1" w:styleId="af4">
    <w:name w:val="Текст выноски Знак"/>
    <w:basedOn w:val="a0"/>
    <w:link w:val="af3"/>
    <w:rsid w:val="00E75AB6"/>
    <w:rPr>
      <w:rFonts w:ascii="Tahoma" w:eastAsia="Times New Roman" w:hAnsi="Tahoma" w:cs="Times New Roman"/>
      <w:sz w:val="16"/>
      <w:szCs w:val="16"/>
      <w:lang w:val="uk-UA"/>
    </w:rPr>
  </w:style>
  <w:style w:type="paragraph" w:styleId="af5">
    <w:name w:val="No Spacing"/>
    <w:link w:val="af6"/>
    <w:uiPriority w:val="99"/>
    <w:qFormat/>
    <w:rsid w:val="00E75AB6"/>
    <w:pPr>
      <w:spacing w:after="0" w:line="240" w:lineRule="auto"/>
      <w:jc w:val="both"/>
    </w:pPr>
    <w:rPr>
      <w:rFonts w:ascii="Times New Roman" w:eastAsia="Calibri" w:hAnsi="Times New Roman" w:cs="Times New Roman"/>
      <w:sz w:val="24"/>
      <w:szCs w:val="24"/>
      <w:lang w:val="uk-UA" w:eastAsia="ru-RU"/>
    </w:rPr>
  </w:style>
  <w:style w:type="character" w:customStyle="1" w:styleId="af6">
    <w:name w:val="Без интервала Знак"/>
    <w:link w:val="af5"/>
    <w:uiPriority w:val="99"/>
    <w:locked/>
    <w:rsid w:val="00E75AB6"/>
    <w:rPr>
      <w:rFonts w:ascii="Times New Roman" w:eastAsia="Calibri" w:hAnsi="Times New Roman" w:cs="Times New Roman"/>
      <w:sz w:val="24"/>
      <w:szCs w:val="24"/>
      <w:lang w:val="uk-UA" w:eastAsia="ru-RU"/>
    </w:rPr>
  </w:style>
  <w:style w:type="paragraph" w:styleId="af7">
    <w:name w:val="List Paragraph"/>
    <w:basedOn w:val="a"/>
    <w:uiPriority w:val="34"/>
    <w:qFormat/>
    <w:rsid w:val="00E75AB6"/>
    <w:pPr>
      <w:spacing w:after="0" w:line="240" w:lineRule="auto"/>
      <w:ind w:left="720"/>
      <w:jc w:val="both"/>
    </w:pPr>
    <w:rPr>
      <w:rFonts w:ascii="Times New Roman" w:eastAsia="Times New Roman" w:hAnsi="Times New Roman" w:cs="Times New Roman"/>
      <w:sz w:val="28"/>
      <w:szCs w:val="28"/>
      <w:lang w:val="uk-UA" w:eastAsia="ru-RU"/>
    </w:rPr>
  </w:style>
  <w:style w:type="character" w:styleId="af8">
    <w:name w:val="annotation reference"/>
    <w:rsid w:val="00E75AB6"/>
    <w:rPr>
      <w:sz w:val="16"/>
      <w:szCs w:val="16"/>
    </w:rPr>
  </w:style>
  <w:style w:type="paragraph" w:styleId="af9">
    <w:name w:val="annotation text"/>
    <w:basedOn w:val="a"/>
    <w:link w:val="afa"/>
    <w:rsid w:val="00E75AB6"/>
    <w:pPr>
      <w:suppressAutoHyphens/>
      <w:spacing w:after="0"/>
      <w:contextualSpacing/>
    </w:pPr>
    <w:rPr>
      <w:rFonts w:ascii="Times New Roman" w:eastAsia="Times New Roman" w:hAnsi="Times New Roman" w:cs="Calibri"/>
      <w:sz w:val="20"/>
      <w:szCs w:val="20"/>
      <w:lang w:val="uk-UA"/>
    </w:rPr>
  </w:style>
  <w:style w:type="character" w:customStyle="1" w:styleId="afa">
    <w:name w:val="Текст примечания Знак"/>
    <w:basedOn w:val="a0"/>
    <w:link w:val="af9"/>
    <w:rsid w:val="00E75AB6"/>
    <w:rPr>
      <w:rFonts w:ascii="Times New Roman" w:eastAsia="Times New Roman" w:hAnsi="Times New Roman" w:cs="Calibri"/>
      <w:sz w:val="20"/>
      <w:szCs w:val="20"/>
      <w:lang w:val="uk-UA"/>
    </w:rPr>
  </w:style>
  <w:style w:type="paragraph" w:styleId="afb">
    <w:name w:val="annotation subject"/>
    <w:basedOn w:val="af9"/>
    <w:next w:val="af9"/>
    <w:link w:val="afc"/>
    <w:rsid w:val="00E75AB6"/>
    <w:rPr>
      <w:b/>
      <w:bCs/>
    </w:rPr>
  </w:style>
  <w:style w:type="character" w:customStyle="1" w:styleId="afc">
    <w:name w:val="Тема примечания Знак"/>
    <w:basedOn w:val="afa"/>
    <w:link w:val="afb"/>
    <w:rsid w:val="00E75AB6"/>
    <w:rPr>
      <w:rFonts w:ascii="Times New Roman" w:eastAsia="Times New Roman" w:hAnsi="Times New Roman" w:cs="Calibri"/>
      <w:b/>
      <w:bCs/>
      <w:sz w:val="20"/>
      <w:szCs w:val="20"/>
      <w:lang w:val="uk-UA"/>
    </w:rPr>
  </w:style>
  <w:style w:type="paragraph" w:styleId="23">
    <w:name w:val="Body Text 2"/>
    <w:basedOn w:val="a"/>
    <w:link w:val="24"/>
    <w:rsid w:val="00E75AB6"/>
    <w:pPr>
      <w:spacing w:after="120" w:line="480" w:lineRule="auto"/>
      <w:jc w:val="both"/>
    </w:pPr>
    <w:rPr>
      <w:rFonts w:ascii="Times New Roman" w:eastAsia="Calibri" w:hAnsi="Times New Roman" w:cs="Times New Roman"/>
      <w:sz w:val="28"/>
      <w:szCs w:val="28"/>
      <w:lang w:val="uk-UA" w:eastAsia="ru-RU"/>
    </w:rPr>
  </w:style>
  <w:style w:type="character" w:customStyle="1" w:styleId="24">
    <w:name w:val="Основной текст 2 Знак"/>
    <w:basedOn w:val="a0"/>
    <w:link w:val="23"/>
    <w:rsid w:val="00E75AB6"/>
    <w:rPr>
      <w:rFonts w:ascii="Times New Roman" w:eastAsia="Calibri" w:hAnsi="Times New Roman" w:cs="Times New Roman"/>
      <w:sz w:val="28"/>
      <w:szCs w:val="28"/>
      <w:lang w:val="uk-UA" w:eastAsia="ru-RU"/>
    </w:rPr>
  </w:style>
  <w:style w:type="character" w:customStyle="1" w:styleId="NoSpacingChar">
    <w:name w:val="No Spacing Char"/>
    <w:link w:val="14"/>
    <w:locked/>
    <w:rsid w:val="00E75AB6"/>
  </w:style>
  <w:style w:type="paragraph" w:customStyle="1" w:styleId="14">
    <w:name w:val="Без интервала1"/>
    <w:link w:val="NoSpacingChar"/>
    <w:rsid w:val="00E75AB6"/>
    <w:pPr>
      <w:spacing w:after="0" w:line="240" w:lineRule="auto"/>
    </w:pPr>
  </w:style>
  <w:style w:type="character" w:customStyle="1" w:styleId="basic1">
    <w:name w:val="basic1"/>
    <w:rsid w:val="00E75AB6"/>
    <w:rPr>
      <w:rFonts w:ascii="PetersburgC" w:hAnsi="PetersburgC"/>
      <w:sz w:val="20"/>
    </w:rPr>
  </w:style>
  <w:style w:type="character" w:customStyle="1" w:styleId="NoSpacingChar1">
    <w:name w:val="No Spacing Char1"/>
    <w:link w:val="12"/>
    <w:locked/>
    <w:rsid w:val="00E75AB6"/>
    <w:rPr>
      <w:rFonts w:ascii="Times New Roman" w:eastAsia="Times New Roman" w:hAnsi="Times New Roman" w:cs="Calibri"/>
      <w:sz w:val="24"/>
      <w:lang w:val="uk-UA"/>
    </w:rPr>
  </w:style>
  <w:style w:type="paragraph" w:customStyle="1" w:styleId="basic">
    <w:name w:val="basic"/>
    <w:basedOn w:val="a"/>
    <w:rsid w:val="00E75AB6"/>
    <w:pPr>
      <w:autoSpaceDE w:val="0"/>
      <w:autoSpaceDN w:val="0"/>
      <w:adjustRightInd w:val="0"/>
      <w:spacing w:after="0" w:line="288" w:lineRule="auto"/>
      <w:ind w:firstLine="283"/>
      <w:jc w:val="both"/>
      <w:textAlignment w:val="center"/>
    </w:pPr>
    <w:rPr>
      <w:rFonts w:ascii="PetersburgC" w:eastAsia="Calibri" w:hAnsi="PetersburgC" w:cs="PetersburgC"/>
      <w:color w:val="000000"/>
      <w:sz w:val="20"/>
      <w:szCs w:val="20"/>
      <w:lang w:val="uk-UA"/>
    </w:rPr>
  </w:style>
  <w:style w:type="paragraph" w:customStyle="1" w:styleId="15">
    <w:name w:val="Без інтервалів1"/>
    <w:link w:val="afd"/>
    <w:qFormat/>
    <w:rsid w:val="00E75AB6"/>
    <w:pPr>
      <w:spacing w:after="0" w:line="240" w:lineRule="auto"/>
      <w:jc w:val="both"/>
    </w:pPr>
    <w:rPr>
      <w:rFonts w:ascii="Times New Roman" w:eastAsia="Calibri" w:hAnsi="Times New Roman" w:cs="Times New Roman"/>
      <w:sz w:val="24"/>
      <w:szCs w:val="24"/>
      <w:lang w:val="uk-UA" w:eastAsia="ru-RU"/>
    </w:rPr>
  </w:style>
  <w:style w:type="character" w:customStyle="1" w:styleId="afd">
    <w:name w:val="Без інтервалів Знак"/>
    <w:link w:val="15"/>
    <w:locked/>
    <w:rsid w:val="00E75AB6"/>
    <w:rPr>
      <w:rFonts w:ascii="Times New Roman" w:eastAsia="Calibri" w:hAnsi="Times New Roman" w:cs="Times New Roman"/>
      <w:sz w:val="24"/>
      <w:szCs w:val="24"/>
      <w:lang w:val="uk-UA" w:eastAsia="ru-RU"/>
    </w:rPr>
  </w:style>
  <w:style w:type="paragraph" w:styleId="afe">
    <w:name w:val="Plain Text"/>
    <w:basedOn w:val="a"/>
    <w:link w:val="aff"/>
    <w:rsid w:val="00E75AB6"/>
    <w:pPr>
      <w:spacing w:after="0" w:line="240" w:lineRule="auto"/>
    </w:pPr>
    <w:rPr>
      <w:rFonts w:ascii="Courier New" w:eastAsia="Times New Roman" w:hAnsi="Courier New" w:cs="Courier New"/>
      <w:sz w:val="20"/>
      <w:szCs w:val="20"/>
      <w:lang w:val="uk-UA" w:eastAsia="ru-RU"/>
    </w:rPr>
  </w:style>
  <w:style w:type="character" w:customStyle="1" w:styleId="aff">
    <w:name w:val="Текст Знак"/>
    <w:basedOn w:val="a0"/>
    <w:link w:val="afe"/>
    <w:rsid w:val="00E75AB6"/>
    <w:rPr>
      <w:rFonts w:ascii="Courier New" w:eastAsia="Times New Roman" w:hAnsi="Courier New" w:cs="Courier New"/>
      <w:sz w:val="20"/>
      <w:szCs w:val="20"/>
      <w:lang w:val="uk-UA" w:eastAsia="ru-RU"/>
    </w:rPr>
  </w:style>
  <w:style w:type="paragraph" w:customStyle="1" w:styleId="aff0">
    <w:name w:val="Нормальний текст"/>
    <w:basedOn w:val="a"/>
    <w:rsid w:val="00E75AB6"/>
    <w:pPr>
      <w:spacing w:before="120" w:after="0" w:line="240" w:lineRule="auto"/>
      <w:ind w:firstLine="567"/>
    </w:pPr>
    <w:rPr>
      <w:rFonts w:ascii="Antiqua" w:eastAsia="Times New Roman" w:hAnsi="Antiqua" w:cs="Times New Roman"/>
      <w:sz w:val="26"/>
      <w:szCs w:val="20"/>
      <w:lang w:val="uk-UA" w:eastAsia="ru-RU"/>
    </w:rPr>
  </w:style>
  <w:style w:type="character" w:customStyle="1" w:styleId="apple-converted-space">
    <w:name w:val="apple-converted-space"/>
    <w:rsid w:val="00E75AB6"/>
  </w:style>
  <w:style w:type="paragraph" w:styleId="31">
    <w:name w:val="Body Text 3"/>
    <w:basedOn w:val="a"/>
    <w:link w:val="32"/>
    <w:rsid w:val="00E75AB6"/>
    <w:pPr>
      <w:suppressAutoHyphens/>
      <w:spacing w:after="0" w:line="240" w:lineRule="auto"/>
      <w:jc w:val="both"/>
    </w:pPr>
    <w:rPr>
      <w:rFonts w:ascii="Times New Roman" w:eastAsia="Times New Roman" w:hAnsi="Times New Roman" w:cs="Calibri"/>
      <w:strike/>
      <w:color w:val="FF0000"/>
      <w:sz w:val="28"/>
      <w:szCs w:val="28"/>
      <w:lang w:val="uk-UA"/>
    </w:rPr>
  </w:style>
  <w:style w:type="character" w:customStyle="1" w:styleId="32">
    <w:name w:val="Основной текст 3 Знак"/>
    <w:basedOn w:val="a0"/>
    <w:link w:val="31"/>
    <w:rsid w:val="00E75AB6"/>
    <w:rPr>
      <w:rFonts w:ascii="Times New Roman" w:eastAsia="Times New Roman" w:hAnsi="Times New Roman" w:cs="Calibri"/>
      <w:strike/>
      <w:color w:val="FF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6C7A-8915-441E-ABA4-6A116C81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25492</Words>
  <Characters>14532</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2021-12-09T16:59:00Z</cp:lastPrinted>
  <dcterms:created xsi:type="dcterms:W3CDTF">2018-10-02T07:05:00Z</dcterms:created>
  <dcterms:modified xsi:type="dcterms:W3CDTF">2021-12-09T17:05:00Z</dcterms:modified>
</cp:coreProperties>
</file>