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9D" w:rsidRPr="00BA66A4" w:rsidRDefault="00AA119D" w:rsidP="00AA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6A4" w:rsidRDefault="00BA66A4" w:rsidP="00BA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6A4">
        <w:rPr>
          <w:rFonts w:ascii="Times New Roman" w:hAnsi="Times New Roman" w:cs="Times New Roman"/>
          <w:sz w:val="28"/>
          <w:szCs w:val="28"/>
        </w:rPr>
        <w:t>УРОК ЗВИТЯГИ</w:t>
      </w:r>
    </w:p>
    <w:p w:rsidR="00BA66A4" w:rsidRDefault="00BA66A4" w:rsidP="00BA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6A4">
        <w:rPr>
          <w:rFonts w:ascii="Times New Roman" w:hAnsi="Times New Roman" w:cs="Times New Roman"/>
          <w:sz w:val="28"/>
          <w:szCs w:val="28"/>
        </w:rPr>
        <w:t xml:space="preserve">до Дня </w:t>
      </w:r>
      <w:proofErr w:type="spellStart"/>
      <w:r w:rsidRPr="00BA66A4"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 w:rsidRPr="00BA66A4">
        <w:rPr>
          <w:rFonts w:ascii="Times New Roman" w:hAnsi="Times New Roman" w:cs="Times New Roman"/>
          <w:sz w:val="28"/>
          <w:szCs w:val="28"/>
        </w:rPr>
        <w:t xml:space="preserve"> сил </w:t>
      </w:r>
      <w:proofErr w:type="spellStart"/>
      <w:r w:rsidRPr="00BA66A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BA66A4" w:rsidRDefault="00BA66A4" w:rsidP="00AA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6A4" w:rsidRDefault="00BA66A4" w:rsidP="00AA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66A4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BA66A4">
        <w:rPr>
          <w:rFonts w:ascii="Times New Roman" w:hAnsi="Times New Roman" w:cs="Times New Roman"/>
          <w:sz w:val="28"/>
          <w:szCs w:val="28"/>
        </w:rPr>
        <w:t xml:space="preserve"> уроку - </w:t>
      </w:r>
      <w:r w:rsidR="00444B1E" w:rsidRPr="00AA119D">
        <w:rPr>
          <w:rFonts w:ascii="Times New Roman" w:hAnsi="Times New Roman" w:cs="Times New Roman"/>
          <w:sz w:val="28"/>
          <w:szCs w:val="28"/>
          <w:lang w:val="uk-UA"/>
        </w:rPr>
        <w:t>“Збройні Сили України – Слава, Гордість, Міць!”</w:t>
      </w:r>
    </w:p>
    <w:p w:rsidR="00BA66A4" w:rsidRDefault="00BA66A4" w:rsidP="00AA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A66A4" w:rsidRPr="00BA66A4" w:rsidRDefault="00BA66A4" w:rsidP="00AA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66A4">
        <w:rPr>
          <w:rFonts w:ascii="Times New Roman" w:hAnsi="Times New Roman" w:cs="Times New Roman"/>
          <w:sz w:val="28"/>
          <w:szCs w:val="28"/>
          <w:lang w:val="uk-UA"/>
        </w:rPr>
        <w:t>Структура Уроку звитяги:</w:t>
      </w:r>
    </w:p>
    <w:p w:rsidR="00BA66A4" w:rsidRPr="00BA66A4" w:rsidRDefault="00BA66A4" w:rsidP="00BA6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 w:rsidRPr="00BA66A4">
        <w:rPr>
          <w:rFonts w:ascii="Times New Roman" w:hAnsi="Times New Roman" w:cs="Times New Roman"/>
          <w:sz w:val="28"/>
          <w:szCs w:val="28"/>
          <w:lang w:val="uk-UA"/>
        </w:rPr>
        <w:t xml:space="preserve">Вступ </w:t>
      </w:r>
    </w:p>
    <w:p w:rsidR="00BA66A4" w:rsidRDefault="00BA66A4" w:rsidP="00BA66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ІІ. </w:t>
      </w:r>
      <w:proofErr w:type="gramStart"/>
      <w:r w:rsidR="00BF59CD" w:rsidRPr="00BA66A4">
        <w:rPr>
          <w:rFonts w:ascii="Times New Roman" w:hAnsi="Times New Roman" w:cs="Times New Roman"/>
          <w:sz w:val="28"/>
          <w:szCs w:val="28"/>
        </w:rPr>
        <w:t xml:space="preserve">- </w:t>
      </w:r>
      <w:r w:rsidR="00BF59CD" w:rsidRPr="00AA119D">
        <w:rPr>
          <w:rFonts w:ascii="Times New Roman" w:hAnsi="Times New Roman" w:cs="Times New Roman"/>
          <w:sz w:val="28"/>
          <w:szCs w:val="28"/>
          <w:lang w:val="uk-UA"/>
        </w:rPr>
        <w:t>“Збройні Сили України – Слава, Гордість, Міць!”</w:t>
      </w:r>
      <w:r w:rsidRPr="00BA66A4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proofErr w:type="gramEnd"/>
    </w:p>
    <w:p w:rsidR="00BA66A4" w:rsidRPr="00BA66A4" w:rsidRDefault="00BA66A4" w:rsidP="00BA66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66A4">
        <w:rPr>
          <w:rFonts w:ascii="Times New Roman" w:hAnsi="Times New Roman" w:cs="Times New Roman"/>
          <w:sz w:val="28"/>
          <w:szCs w:val="28"/>
        </w:rPr>
        <w:t>III</w:t>
      </w:r>
      <w:r w:rsidRPr="00BA66A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66A4">
        <w:rPr>
          <w:rFonts w:ascii="Times New Roman" w:hAnsi="Times New Roman" w:cs="Times New Roman"/>
          <w:sz w:val="28"/>
          <w:szCs w:val="28"/>
          <w:lang w:val="uk-UA"/>
        </w:rPr>
        <w:t xml:space="preserve">Видатні військові особистості (відео). </w:t>
      </w:r>
    </w:p>
    <w:p w:rsidR="00AA119D" w:rsidRDefault="00BA66A4" w:rsidP="00BA66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66A4">
        <w:rPr>
          <w:rFonts w:ascii="Times New Roman" w:hAnsi="Times New Roman" w:cs="Times New Roman"/>
          <w:sz w:val="28"/>
          <w:szCs w:val="28"/>
        </w:rPr>
        <w:t xml:space="preserve">IV. </w:t>
      </w:r>
      <w:proofErr w:type="spellStart"/>
      <w:r w:rsidRPr="00BA66A4">
        <w:rPr>
          <w:rFonts w:ascii="Times New Roman" w:hAnsi="Times New Roman" w:cs="Times New Roman"/>
          <w:sz w:val="28"/>
          <w:szCs w:val="28"/>
        </w:rPr>
        <w:t>Заключна</w:t>
      </w:r>
      <w:proofErr w:type="spellEnd"/>
      <w:r w:rsidRPr="00BA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6A4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BA66A4">
        <w:rPr>
          <w:rFonts w:ascii="Times New Roman" w:hAnsi="Times New Roman" w:cs="Times New Roman"/>
          <w:sz w:val="28"/>
          <w:szCs w:val="28"/>
        </w:rPr>
        <w:t xml:space="preserve"> уроку.</w:t>
      </w:r>
    </w:p>
    <w:p w:rsidR="00444B1E" w:rsidRDefault="00444B1E" w:rsidP="00444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4B1E" w:rsidRDefault="00444B1E" w:rsidP="00444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4B1E" w:rsidRPr="00444B1E" w:rsidRDefault="00444B1E" w:rsidP="00444B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4B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Вступ </w:t>
      </w:r>
    </w:p>
    <w:p w:rsidR="00BA66A4" w:rsidRPr="00BA66A4" w:rsidRDefault="00BA66A4" w:rsidP="00444B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A66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Збройні Сили України</w:t>
      </w:r>
      <w:r w:rsidRPr="00BA66A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– це військове формування, на яке відповідно до Конституції України покладаються оборона України, захист її суверенітету, територіальної цілісності і недоторканності.</w:t>
      </w:r>
    </w:p>
    <w:p w:rsidR="00BA66A4" w:rsidRPr="00BA66A4" w:rsidRDefault="00BA66A4" w:rsidP="00444B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BA66A4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uk-UA" w:eastAsia="ru-RU"/>
        </w:rPr>
        <w:t>Збройні Сили України</w:t>
      </w:r>
      <w:r w:rsidRPr="00BA66A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</w:t>
      </w:r>
      <w:r w:rsidRPr="00BA66A4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uk-UA" w:eastAsia="ru-RU"/>
        </w:rPr>
        <w:t>забезпечують</w:t>
      </w:r>
      <w:r w:rsidRPr="00BA66A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:</w:t>
      </w:r>
    </w:p>
    <w:p w:rsidR="00BA66A4" w:rsidRPr="00BA66A4" w:rsidRDefault="00BA66A4" w:rsidP="00444B1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BA66A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стримування збройної агресії проти України та відсіч їй;</w:t>
      </w:r>
    </w:p>
    <w:p w:rsidR="00BA66A4" w:rsidRPr="00BA66A4" w:rsidRDefault="00BA66A4" w:rsidP="00444B1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BA66A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охорону повітряного простору держави та підводного простору у межах територіального моря України у випадках, визначених законом;</w:t>
      </w:r>
    </w:p>
    <w:p w:rsidR="00BA66A4" w:rsidRPr="00BA66A4" w:rsidRDefault="00BA66A4" w:rsidP="00444B1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BA66A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беруть участь у заходах, спрямованих на боротьбу з тероризмом.</w:t>
      </w:r>
    </w:p>
    <w:p w:rsidR="00BA66A4" w:rsidRPr="00BA66A4" w:rsidRDefault="00BA66A4" w:rsidP="00444B1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</w:pPr>
      <w:r w:rsidRPr="00BA66A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Види  </w:t>
      </w:r>
      <w:hyperlink r:id="rId6" w:tooltip="Збройні сили України" w:history="1">
        <w:r w:rsidRPr="00BA66A4">
          <w:rPr>
            <w:rStyle w:val="a3"/>
            <w:rFonts w:ascii="Times New Roman" w:eastAsia="Times New Roman" w:hAnsi="Times New Roman" w:cs="Times New Roman"/>
            <w:b/>
            <w:color w:val="0B0080"/>
            <w:sz w:val="28"/>
            <w:szCs w:val="28"/>
            <w:u w:val="none"/>
            <w:lang w:val="uk-UA" w:eastAsia="ru-RU"/>
          </w:rPr>
          <w:t>Збройних сили України</w:t>
        </w:r>
      </w:hyperlink>
      <w:r w:rsidRPr="00BA66A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 </w:t>
      </w:r>
    </w:p>
    <w:p w:rsidR="00BA66A4" w:rsidRPr="00BA66A4" w:rsidRDefault="00DD0629" w:rsidP="00444B1E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hyperlink r:id="rId7" w:tooltip="Сухопутні війська Збройних сил України" w:history="1">
        <w:r w:rsidR="00BA66A4" w:rsidRPr="00BA66A4">
          <w:rPr>
            <w:rStyle w:val="a3"/>
            <w:rFonts w:ascii="Times New Roman" w:eastAsia="Times New Roman" w:hAnsi="Times New Roman" w:cs="Times New Roman"/>
            <w:color w:val="0B0080"/>
            <w:sz w:val="28"/>
            <w:szCs w:val="28"/>
            <w:u w:val="none"/>
            <w:lang w:val="uk-UA" w:eastAsia="ru-RU"/>
          </w:rPr>
          <w:t>Сухопутні війська</w:t>
        </w:r>
      </w:hyperlink>
    </w:p>
    <w:p w:rsidR="00BA66A4" w:rsidRPr="00BA66A4" w:rsidRDefault="00DD0629" w:rsidP="00444B1E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hyperlink r:id="rId8" w:tooltip="Повітряні сили Збройних сил України" w:history="1">
        <w:r w:rsidR="00BA66A4" w:rsidRPr="00BA66A4">
          <w:rPr>
            <w:rStyle w:val="a3"/>
            <w:rFonts w:ascii="Times New Roman" w:eastAsia="Times New Roman" w:hAnsi="Times New Roman" w:cs="Times New Roman"/>
            <w:color w:val="0B0080"/>
            <w:sz w:val="28"/>
            <w:szCs w:val="28"/>
            <w:u w:val="none"/>
            <w:lang w:val="uk-UA" w:eastAsia="ru-RU"/>
          </w:rPr>
          <w:t>Повітряні сили</w:t>
        </w:r>
      </w:hyperlink>
    </w:p>
    <w:p w:rsidR="00BA66A4" w:rsidRPr="00BA66A4" w:rsidRDefault="00DD0629" w:rsidP="00444B1E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hyperlink r:id="rId9" w:tooltip="Військово-Морські Сили Збройних Сил України" w:history="1">
        <w:r w:rsidR="00BA66A4" w:rsidRPr="00BA66A4">
          <w:rPr>
            <w:rStyle w:val="a3"/>
            <w:rFonts w:ascii="Times New Roman" w:eastAsia="Times New Roman" w:hAnsi="Times New Roman" w:cs="Times New Roman"/>
            <w:color w:val="0B0080"/>
            <w:sz w:val="28"/>
            <w:szCs w:val="28"/>
            <w:u w:val="none"/>
            <w:lang w:val="uk-UA" w:eastAsia="ru-RU"/>
          </w:rPr>
          <w:t>Військово-морські сили</w:t>
        </w:r>
      </w:hyperlink>
    </w:p>
    <w:p w:rsidR="00BA66A4" w:rsidRPr="00BA66A4" w:rsidRDefault="00DD0629" w:rsidP="00444B1E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hyperlink r:id="rId10" w:tooltip="Десантно-штурмові війська України" w:history="1">
        <w:r w:rsidR="00BA66A4" w:rsidRPr="00BA66A4">
          <w:rPr>
            <w:rStyle w:val="a3"/>
            <w:rFonts w:ascii="Times New Roman" w:eastAsia="Times New Roman" w:hAnsi="Times New Roman" w:cs="Times New Roman"/>
            <w:color w:val="0B0080"/>
            <w:sz w:val="28"/>
            <w:szCs w:val="28"/>
            <w:u w:val="none"/>
            <w:lang w:val="uk-UA" w:eastAsia="ru-RU"/>
          </w:rPr>
          <w:t>Десантно-штурмові війська</w:t>
        </w:r>
      </w:hyperlink>
    </w:p>
    <w:p w:rsidR="00BA66A4" w:rsidRPr="00BA66A4" w:rsidRDefault="00DD0629" w:rsidP="00444B1E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hyperlink r:id="rId11" w:tooltip="Сили спеціальних операцій Збройних сил України" w:history="1">
        <w:r w:rsidR="00BA66A4" w:rsidRPr="00BA66A4">
          <w:rPr>
            <w:rStyle w:val="a3"/>
            <w:rFonts w:ascii="Times New Roman" w:eastAsia="Times New Roman" w:hAnsi="Times New Roman" w:cs="Times New Roman"/>
            <w:color w:val="0B0080"/>
            <w:sz w:val="28"/>
            <w:szCs w:val="28"/>
            <w:u w:val="none"/>
            <w:lang w:val="uk-UA" w:eastAsia="ru-RU"/>
          </w:rPr>
          <w:t>Сили спеціальних операцій</w:t>
        </w:r>
      </w:hyperlink>
    </w:p>
    <w:p w:rsidR="00BA66A4" w:rsidRPr="00BA66A4" w:rsidRDefault="00BA66A4" w:rsidP="00444B1E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BA66A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 також інші служби, що до них не належать, серед яких:</w:t>
      </w:r>
    </w:p>
    <w:p w:rsidR="00BA66A4" w:rsidRPr="00BA66A4" w:rsidRDefault="00DD0629" w:rsidP="00444B1E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hyperlink r:id="rId12" w:tooltip="Командування сил логістики Збройних Сил України" w:history="1">
        <w:r w:rsidR="00BA66A4" w:rsidRPr="00BA66A4">
          <w:rPr>
            <w:rStyle w:val="a3"/>
            <w:rFonts w:ascii="Times New Roman" w:eastAsia="Times New Roman" w:hAnsi="Times New Roman" w:cs="Times New Roman"/>
            <w:color w:val="0B0080"/>
            <w:sz w:val="28"/>
            <w:szCs w:val="28"/>
            <w:u w:val="none"/>
            <w:lang w:val="uk-UA" w:eastAsia="ru-RU"/>
          </w:rPr>
          <w:t>Командування сил логістики</w:t>
        </w:r>
      </w:hyperlink>
      <w:hyperlink r:id="rId13" w:anchor="cite_note-1" w:history="1">
        <w:r w:rsidR="00BA66A4" w:rsidRPr="00BA66A4">
          <w:rPr>
            <w:rStyle w:val="a3"/>
            <w:rFonts w:ascii="Times New Roman" w:eastAsia="Times New Roman" w:hAnsi="Times New Roman" w:cs="Times New Roman"/>
            <w:color w:val="0B0080"/>
            <w:sz w:val="28"/>
            <w:szCs w:val="28"/>
            <w:u w:val="none"/>
            <w:vertAlign w:val="superscript"/>
            <w:lang w:val="uk-UA" w:eastAsia="ru-RU"/>
          </w:rPr>
          <w:t>[1]</w:t>
        </w:r>
      </w:hyperlink>
    </w:p>
    <w:p w:rsidR="00BA66A4" w:rsidRPr="00BA66A4" w:rsidRDefault="00DD0629" w:rsidP="00444B1E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hyperlink r:id="rId14" w:tooltip="Озброєння Збройних сил України" w:history="1">
        <w:r w:rsidR="00BA66A4" w:rsidRPr="00BA66A4">
          <w:rPr>
            <w:rStyle w:val="a3"/>
            <w:rFonts w:ascii="Times New Roman" w:eastAsia="Times New Roman" w:hAnsi="Times New Roman" w:cs="Times New Roman"/>
            <w:color w:val="0B0080"/>
            <w:sz w:val="28"/>
            <w:szCs w:val="28"/>
            <w:u w:val="none"/>
            <w:lang w:val="uk-UA" w:eastAsia="ru-RU"/>
          </w:rPr>
          <w:t>Озброєння</w:t>
        </w:r>
      </w:hyperlink>
    </w:p>
    <w:p w:rsidR="00BA66A4" w:rsidRPr="00BA66A4" w:rsidRDefault="00DD0629" w:rsidP="00444B1E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hyperlink r:id="rId15" w:tooltip="Тил Збройних Сил України" w:history="1">
        <w:r w:rsidR="00BA66A4" w:rsidRPr="00BA66A4">
          <w:rPr>
            <w:rStyle w:val="a3"/>
            <w:rFonts w:ascii="Times New Roman" w:eastAsia="Times New Roman" w:hAnsi="Times New Roman" w:cs="Times New Roman"/>
            <w:color w:val="0B0080"/>
            <w:sz w:val="28"/>
            <w:szCs w:val="28"/>
            <w:u w:val="none"/>
            <w:lang w:val="uk-UA" w:eastAsia="ru-RU"/>
          </w:rPr>
          <w:t>Тил</w:t>
        </w:r>
      </w:hyperlink>
    </w:p>
    <w:p w:rsidR="00BA66A4" w:rsidRPr="00BA66A4" w:rsidRDefault="00DD0629" w:rsidP="00BA66A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hyperlink r:id="rId16" w:tooltip="Головне управління оперативного забезпечення Збройних сил України" w:history="1">
        <w:r w:rsidR="00BA66A4" w:rsidRPr="00BA66A4">
          <w:rPr>
            <w:rStyle w:val="a3"/>
            <w:rFonts w:ascii="Times New Roman" w:eastAsia="Times New Roman" w:hAnsi="Times New Roman" w:cs="Times New Roman"/>
            <w:color w:val="0B0080"/>
            <w:sz w:val="28"/>
            <w:szCs w:val="28"/>
            <w:u w:val="none"/>
            <w:lang w:val="uk-UA" w:eastAsia="ru-RU"/>
          </w:rPr>
          <w:t>Головне управління оперативного забезпечення</w:t>
        </w:r>
      </w:hyperlink>
    </w:p>
    <w:p w:rsidR="00BA66A4" w:rsidRPr="00BA66A4" w:rsidRDefault="00BA66A4" w:rsidP="00BA66A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BA66A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інші військові частини, ВНЗ, установи, що не належать до видів ЗСУ</w:t>
      </w:r>
    </w:p>
    <w:p w:rsidR="00444B1E" w:rsidRDefault="00444B1E" w:rsidP="00444B1E">
      <w:pPr>
        <w:pStyle w:val="a5"/>
        <w:spacing w:after="0" w:line="240" w:lineRule="auto"/>
        <w:ind w:left="0" w:right="240" w:firstLine="708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 w:eastAsia="ru-RU"/>
        </w:rPr>
      </w:pPr>
    </w:p>
    <w:p w:rsidR="00BA66A4" w:rsidRPr="00444B1E" w:rsidRDefault="00DD0629" w:rsidP="00444B1E">
      <w:pPr>
        <w:pStyle w:val="a5"/>
        <w:spacing w:after="0" w:line="240" w:lineRule="auto"/>
        <w:ind w:left="0" w:right="240" w:firstLine="708"/>
        <w:jc w:val="both"/>
        <w:rPr>
          <w:rStyle w:val="a3"/>
          <w:rFonts w:ascii="Times New Roman" w:hAnsi="Times New Roman" w:cs="Times New Roman"/>
          <w:b/>
          <w:color w:val="222222"/>
          <w:sz w:val="28"/>
          <w:szCs w:val="28"/>
          <w:u w:val="none"/>
          <w:shd w:val="clear" w:color="auto" w:fill="FFFFFF"/>
          <w:lang w:val="uk-UA"/>
        </w:rPr>
      </w:pPr>
      <w:hyperlink r:id="rId17" w:history="1">
        <w:proofErr w:type="spellStart"/>
        <w:r w:rsidR="00BA66A4" w:rsidRPr="00444B1E">
          <w:rPr>
            <w:rStyle w:val="a3"/>
            <w:rFonts w:ascii="Times New Roman" w:eastAsia="Times New Roman" w:hAnsi="Times New Roman" w:cs="Times New Roman"/>
            <w:b/>
            <w:bCs/>
            <w:color w:val="222222"/>
            <w:sz w:val="28"/>
            <w:szCs w:val="28"/>
            <w:u w:val="none"/>
            <w:shd w:val="clear" w:color="auto" w:fill="FFFFFF"/>
            <w:lang w:val="uk-UA" w:eastAsia="ru-RU"/>
          </w:rPr>
          <w:t>Сухопу́тні</w:t>
        </w:r>
        <w:proofErr w:type="spellEnd"/>
        <w:r w:rsidR="00BA66A4" w:rsidRPr="00444B1E">
          <w:rPr>
            <w:rStyle w:val="a3"/>
            <w:rFonts w:ascii="Times New Roman" w:eastAsia="Times New Roman" w:hAnsi="Times New Roman" w:cs="Times New Roman"/>
            <w:b/>
            <w:bCs/>
            <w:color w:val="222222"/>
            <w:sz w:val="28"/>
            <w:szCs w:val="28"/>
            <w:u w:val="none"/>
            <w:shd w:val="clear" w:color="auto" w:fill="FFFFFF"/>
            <w:lang w:val="uk-UA" w:eastAsia="ru-RU"/>
          </w:rPr>
          <w:t xml:space="preserve"> війська́ </w:t>
        </w:r>
        <w:proofErr w:type="spellStart"/>
        <w:r w:rsidR="00BA66A4" w:rsidRPr="00444B1E">
          <w:rPr>
            <w:rStyle w:val="a3"/>
            <w:rFonts w:ascii="Times New Roman" w:eastAsia="Times New Roman" w:hAnsi="Times New Roman" w:cs="Times New Roman"/>
            <w:b/>
            <w:bCs/>
            <w:color w:val="222222"/>
            <w:sz w:val="28"/>
            <w:szCs w:val="28"/>
            <w:u w:val="none"/>
            <w:shd w:val="clear" w:color="auto" w:fill="FFFFFF"/>
            <w:lang w:val="uk-UA" w:eastAsia="ru-RU"/>
          </w:rPr>
          <w:t>Украї́ни</w:t>
        </w:r>
        <w:proofErr w:type="spellEnd"/>
        <w:r w:rsidR="00BA66A4" w:rsidRPr="00444B1E">
          <w:rPr>
            <w:rStyle w:val="a3"/>
            <w:rFonts w:ascii="Times New Roman" w:eastAsia="Times New Roman" w:hAnsi="Times New Roman" w:cs="Times New Roman"/>
            <w:color w:val="222222"/>
            <w:sz w:val="28"/>
            <w:szCs w:val="28"/>
            <w:u w:val="none"/>
            <w:shd w:val="clear" w:color="auto" w:fill="FFFFFF"/>
            <w:lang w:val="uk-UA" w:eastAsia="ru-RU"/>
          </w:rPr>
          <w:t> — найчисленніший самостійний вид збройних сил України, головний носій їх бойової могутності, призначений для ведення бойових дій переважно на суходолі.</w:t>
        </w:r>
      </w:hyperlink>
    </w:p>
    <w:p w:rsidR="00444B1E" w:rsidRPr="00444B1E" w:rsidRDefault="00444B1E" w:rsidP="00444B1E">
      <w:pPr>
        <w:spacing w:after="0" w:line="240" w:lineRule="auto"/>
        <w:ind w:right="240" w:firstLine="708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 w:eastAsia="ru-RU"/>
        </w:rPr>
      </w:pPr>
    </w:p>
    <w:p w:rsidR="00BA66A4" w:rsidRPr="00444B1E" w:rsidRDefault="00DD0629" w:rsidP="00444B1E">
      <w:pPr>
        <w:spacing w:after="0" w:line="240" w:lineRule="auto"/>
        <w:ind w:right="240" w:firstLine="708"/>
        <w:jc w:val="both"/>
        <w:rPr>
          <w:rStyle w:val="a3"/>
          <w:rFonts w:ascii="Times New Roman" w:eastAsia="Times New Roman" w:hAnsi="Times New Roman" w:cs="Times New Roman"/>
          <w:b/>
          <w:color w:val="222222"/>
          <w:sz w:val="28"/>
          <w:szCs w:val="28"/>
          <w:u w:val="none"/>
          <w:shd w:val="clear" w:color="auto" w:fill="FFFFFF"/>
          <w:lang w:val="uk-UA" w:eastAsia="ru-RU"/>
        </w:rPr>
      </w:pPr>
      <w:hyperlink r:id="rId18" w:history="1">
        <w:proofErr w:type="spellStart"/>
        <w:r w:rsidR="00BA66A4" w:rsidRPr="00444B1E">
          <w:rPr>
            <w:rStyle w:val="a3"/>
            <w:rFonts w:ascii="Times New Roman" w:eastAsia="Times New Roman" w:hAnsi="Times New Roman" w:cs="Times New Roman"/>
            <w:b/>
            <w:bCs/>
            <w:color w:val="222222"/>
            <w:sz w:val="28"/>
            <w:szCs w:val="28"/>
            <w:u w:val="none"/>
            <w:shd w:val="clear" w:color="auto" w:fill="FFFFFF"/>
            <w:lang w:val="uk-UA" w:eastAsia="ru-RU"/>
          </w:rPr>
          <w:t>Пові́тряні</w:t>
        </w:r>
        <w:proofErr w:type="spellEnd"/>
        <w:r w:rsidR="00BA66A4" w:rsidRPr="00444B1E">
          <w:rPr>
            <w:rStyle w:val="a3"/>
            <w:rFonts w:ascii="Times New Roman" w:eastAsia="Times New Roman" w:hAnsi="Times New Roman" w:cs="Times New Roman"/>
            <w:b/>
            <w:bCs/>
            <w:color w:val="222222"/>
            <w:sz w:val="28"/>
            <w:szCs w:val="28"/>
            <w:u w:val="none"/>
            <w:shd w:val="clear" w:color="auto" w:fill="FFFFFF"/>
            <w:lang w:val="uk-UA" w:eastAsia="ru-RU"/>
          </w:rPr>
          <w:t xml:space="preserve"> </w:t>
        </w:r>
        <w:proofErr w:type="spellStart"/>
        <w:r w:rsidR="00BA66A4" w:rsidRPr="00444B1E">
          <w:rPr>
            <w:rStyle w:val="a3"/>
            <w:rFonts w:ascii="Times New Roman" w:eastAsia="Times New Roman" w:hAnsi="Times New Roman" w:cs="Times New Roman"/>
            <w:b/>
            <w:bCs/>
            <w:color w:val="222222"/>
            <w:sz w:val="28"/>
            <w:szCs w:val="28"/>
            <w:u w:val="none"/>
            <w:shd w:val="clear" w:color="auto" w:fill="FFFFFF"/>
            <w:lang w:val="uk-UA" w:eastAsia="ru-RU"/>
          </w:rPr>
          <w:t>си́ли</w:t>
        </w:r>
        <w:proofErr w:type="spellEnd"/>
        <w:r w:rsidR="00BA66A4" w:rsidRPr="00444B1E">
          <w:rPr>
            <w:rStyle w:val="a3"/>
            <w:rFonts w:ascii="Times New Roman" w:eastAsia="Times New Roman" w:hAnsi="Times New Roman" w:cs="Times New Roman"/>
            <w:b/>
            <w:bCs/>
            <w:color w:val="222222"/>
            <w:sz w:val="28"/>
            <w:szCs w:val="28"/>
            <w:u w:val="none"/>
            <w:shd w:val="clear" w:color="auto" w:fill="FFFFFF"/>
            <w:lang w:val="uk-UA" w:eastAsia="ru-RU"/>
          </w:rPr>
          <w:t xml:space="preserve"> </w:t>
        </w:r>
        <w:proofErr w:type="spellStart"/>
        <w:r w:rsidR="00BA66A4" w:rsidRPr="00444B1E">
          <w:rPr>
            <w:rStyle w:val="a3"/>
            <w:rFonts w:ascii="Times New Roman" w:eastAsia="Times New Roman" w:hAnsi="Times New Roman" w:cs="Times New Roman"/>
            <w:b/>
            <w:bCs/>
            <w:color w:val="222222"/>
            <w:sz w:val="28"/>
            <w:szCs w:val="28"/>
            <w:u w:val="none"/>
            <w:shd w:val="clear" w:color="auto" w:fill="FFFFFF"/>
            <w:lang w:val="uk-UA" w:eastAsia="ru-RU"/>
          </w:rPr>
          <w:t>Збро́йних</w:t>
        </w:r>
        <w:proofErr w:type="spellEnd"/>
        <w:r w:rsidR="00BA66A4" w:rsidRPr="00444B1E">
          <w:rPr>
            <w:rStyle w:val="a3"/>
            <w:rFonts w:ascii="Times New Roman" w:eastAsia="Times New Roman" w:hAnsi="Times New Roman" w:cs="Times New Roman"/>
            <w:b/>
            <w:bCs/>
            <w:color w:val="222222"/>
            <w:sz w:val="28"/>
            <w:szCs w:val="28"/>
            <w:u w:val="none"/>
            <w:shd w:val="clear" w:color="auto" w:fill="FFFFFF"/>
            <w:lang w:val="uk-UA" w:eastAsia="ru-RU"/>
          </w:rPr>
          <w:t xml:space="preserve"> сил </w:t>
        </w:r>
        <w:proofErr w:type="spellStart"/>
        <w:r w:rsidR="00BA66A4" w:rsidRPr="00444B1E">
          <w:rPr>
            <w:rStyle w:val="a3"/>
            <w:rFonts w:ascii="Times New Roman" w:eastAsia="Times New Roman" w:hAnsi="Times New Roman" w:cs="Times New Roman"/>
            <w:b/>
            <w:bCs/>
            <w:color w:val="222222"/>
            <w:sz w:val="28"/>
            <w:szCs w:val="28"/>
            <w:u w:val="none"/>
            <w:shd w:val="clear" w:color="auto" w:fill="FFFFFF"/>
            <w:lang w:val="uk-UA" w:eastAsia="ru-RU"/>
          </w:rPr>
          <w:t>Украї́ни</w:t>
        </w:r>
        <w:proofErr w:type="spellEnd"/>
        <w:r w:rsidR="00BA66A4" w:rsidRPr="00444B1E">
          <w:rPr>
            <w:rStyle w:val="a3"/>
            <w:rFonts w:ascii="Times New Roman" w:eastAsia="Times New Roman" w:hAnsi="Times New Roman" w:cs="Times New Roman"/>
            <w:color w:val="222222"/>
            <w:sz w:val="28"/>
            <w:szCs w:val="28"/>
            <w:u w:val="none"/>
            <w:shd w:val="clear" w:color="auto" w:fill="FFFFFF"/>
            <w:lang w:val="uk-UA" w:eastAsia="ru-RU"/>
          </w:rPr>
          <w:t> — вид збройних сил, який існує у складі Збройних сил України з 2004 року. Створений шляхом об'єднання двох видів: Військово-повітряних сил та Військ протиповітряної оборони країни.</w:t>
        </w:r>
      </w:hyperlink>
      <w:r w:rsidR="00BA66A4" w:rsidRPr="00444B1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BA66A4" w:rsidRPr="00444B1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призначений, спільно з військами Протиповітряної оборони, для охорони повітряного простору держави, ураження з повітря об'єктів противника, авіаційної підтримки власних військ (сил), висадки </w:t>
      </w:r>
      <w:hyperlink r:id="rId19" w:tooltip="Повітряний десант" w:history="1">
        <w:r w:rsidR="00BA66A4" w:rsidRPr="00444B1E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  <w:lang w:val="uk-UA"/>
          </w:rPr>
          <w:t>повітряних десантів</w:t>
        </w:r>
      </w:hyperlink>
      <w:r w:rsidR="00BA66A4" w:rsidRPr="00444B1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, повітряного перевезення військ і матеріальних засобів та ведення </w:t>
      </w:r>
      <w:hyperlink r:id="rId20" w:tooltip="Повітряна розвідка" w:history="1">
        <w:r w:rsidR="00BA66A4" w:rsidRPr="00444B1E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  <w:lang w:val="uk-UA"/>
          </w:rPr>
          <w:t>повітряної розвідки</w:t>
        </w:r>
      </w:hyperlink>
      <w:r w:rsidR="00BA66A4" w:rsidRPr="00444B1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</w:t>
      </w:r>
    </w:p>
    <w:p w:rsidR="00BA66A4" w:rsidRPr="00444B1E" w:rsidRDefault="00DD0629" w:rsidP="00444B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1" w:history="1">
        <w:proofErr w:type="spellStart"/>
        <w:r w:rsidR="00BA66A4" w:rsidRPr="00444B1E">
          <w:rPr>
            <w:rStyle w:val="a3"/>
            <w:rFonts w:ascii="Times New Roman" w:eastAsia="Times New Roman" w:hAnsi="Times New Roman" w:cs="Times New Roman"/>
            <w:b/>
            <w:bCs/>
            <w:color w:val="222222"/>
            <w:sz w:val="28"/>
            <w:szCs w:val="28"/>
            <w:u w:val="none"/>
            <w:shd w:val="clear" w:color="auto" w:fill="FFFFFF"/>
            <w:lang w:val="uk-UA" w:eastAsia="ru-RU"/>
          </w:rPr>
          <w:t>Військо́во-морські</w:t>
        </w:r>
        <w:proofErr w:type="spellEnd"/>
        <w:r w:rsidR="00BA66A4" w:rsidRPr="00444B1E">
          <w:rPr>
            <w:rStyle w:val="a3"/>
            <w:rFonts w:ascii="Times New Roman" w:eastAsia="Times New Roman" w:hAnsi="Times New Roman" w:cs="Times New Roman"/>
            <w:b/>
            <w:bCs/>
            <w:color w:val="222222"/>
            <w:sz w:val="28"/>
            <w:szCs w:val="28"/>
            <w:u w:val="none"/>
            <w:shd w:val="clear" w:color="auto" w:fill="FFFFFF"/>
            <w:lang w:val="uk-UA" w:eastAsia="ru-RU"/>
          </w:rPr>
          <w:t xml:space="preserve">́ </w:t>
        </w:r>
        <w:proofErr w:type="spellStart"/>
        <w:r w:rsidR="00BA66A4" w:rsidRPr="00444B1E">
          <w:rPr>
            <w:rStyle w:val="a3"/>
            <w:rFonts w:ascii="Times New Roman" w:eastAsia="Times New Roman" w:hAnsi="Times New Roman" w:cs="Times New Roman"/>
            <w:b/>
            <w:bCs/>
            <w:color w:val="222222"/>
            <w:sz w:val="28"/>
            <w:szCs w:val="28"/>
            <w:u w:val="none"/>
            <w:shd w:val="clear" w:color="auto" w:fill="FFFFFF"/>
            <w:lang w:val="uk-UA" w:eastAsia="ru-RU"/>
          </w:rPr>
          <w:t>си́ли</w:t>
        </w:r>
        <w:proofErr w:type="spellEnd"/>
        <w:r w:rsidR="00BA66A4" w:rsidRPr="00444B1E">
          <w:rPr>
            <w:rStyle w:val="a3"/>
            <w:rFonts w:ascii="Times New Roman" w:eastAsia="Times New Roman" w:hAnsi="Times New Roman" w:cs="Times New Roman"/>
            <w:b/>
            <w:bCs/>
            <w:color w:val="222222"/>
            <w:sz w:val="28"/>
            <w:szCs w:val="28"/>
            <w:u w:val="none"/>
            <w:shd w:val="clear" w:color="auto" w:fill="FFFFFF"/>
            <w:lang w:val="uk-UA" w:eastAsia="ru-RU"/>
          </w:rPr>
          <w:t xml:space="preserve"> </w:t>
        </w:r>
        <w:proofErr w:type="spellStart"/>
        <w:r w:rsidR="00BA66A4" w:rsidRPr="00444B1E">
          <w:rPr>
            <w:rStyle w:val="a3"/>
            <w:rFonts w:ascii="Times New Roman" w:eastAsia="Times New Roman" w:hAnsi="Times New Roman" w:cs="Times New Roman"/>
            <w:b/>
            <w:bCs/>
            <w:color w:val="222222"/>
            <w:sz w:val="28"/>
            <w:szCs w:val="28"/>
            <w:u w:val="none"/>
            <w:shd w:val="clear" w:color="auto" w:fill="FFFFFF"/>
            <w:lang w:val="uk-UA" w:eastAsia="ru-RU"/>
          </w:rPr>
          <w:t>Збро́йних</w:t>
        </w:r>
        <w:proofErr w:type="spellEnd"/>
        <w:r w:rsidR="00BA66A4" w:rsidRPr="00444B1E">
          <w:rPr>
            <w:rStyle w:val="a3"/>
            <w:rFonts w:ascii="Times New Roman" w:eastAsia="Times New Roman" w:hAnsi="Times New Roman" w:cs="Times New Roman"/>
            <w:b/>
            <w:bCs/>
            <w:color w:val="222222"/>
            <w:sz w:val="28"/>
            <w:szCs w:val="28"/>
            <w:u w:val="none"/>
            <w:shd w:val="clear" w:color="auto" w:fill="FFFFFF"/>
            <w:lang w:val="uk-UA" w:eastAsia="ru-RU"/>
          </w:rPr>
          <w:t xml:space="preserve"> </w:t>
        </w:r>
        <w:proofErr w:type="spellStart"/>
        <w:r w:rsidR="00BA66A4" w:rsidRPr="00444B1E">
          <w:rPr>
            <w:rStyle w:val="a3"/>
            <w:rFonts w:ascii="Times New Roman" w:eastAsia="Times New Roman" w:hAnsi="Times New Roman" w:cs="Times New Roman"/>
            <w:b/>
            <w:bCs/>
            <w:color w:val="222222"/>
            <w:sz w:val="28"/>
            <w:szCs w:val="28"/>
            <w:u w:val="none"/>
            <w:shd w:val="clear" w:color="auto" w:fill="FFFFFF"/>
            <w:lang w:val="uk-UA" w:eastAsia="ru-RU"/>
          </w:rPr>
          <w:t>си́л</w:t>
        </w:r>
        <w:proofErr w:type="spellEnd"/>
        <w:r w:rsidR="00BA66A4" w:rsidRPr="00444B1E">
          <w:rPr>
            <w:rStyle w:val="a3"/>
            <w:rFonts w:ascii="Times New Roman" w:eastAsia="Times New Roman" w:hAnsi="Times New Roman" w:cs="Times New Roman"/>
            <w:b/>
            <w:bCs/>
            <w:color w:val="222222"/>
            <w:sz w:val="28"/>
            <w:szCs w:val="28"/>
            <w:u w:val="none"/>
            <w:shd w:val="clear" w:color="auto" w:fill="FFFFFF"/>
            <w:lang w:val="uk-UA" w:eastAsia="ru-RU"/>
          </w:rPr>
          <w:t xml:space="preserve"> </w:t>
        </w:r>
        <w:proofErr w:type="spellStart"/>
        <w:r w:rsidR="00BA66A4" w:rsidRPr="00444B1E">
          <w:rPr>
            <w:rStyle w:val="a3"/>
            <w:rFonts w:ascii="Times New Roman" w:eastAsia="Times New Roman" w:hAnsi="Times New Roman" w:cs="Times New Roman"/>
            <w:b/>
            <w:bCs/>
            <w:color w:val="222222"/>
            <w:sz w:val="28"/>
            <w:szCs w:val="28"/>
            <w:u w:val="none"/>
            <w:shd w:val="clear" w:color="auto" w:fill="FFFFFF"/>
            <w:lang w:val="uk-UA" w:eastAsia="ru-RU"/>
          </w:rPr>
          <w:t>Украї́ни</w:t>
        </w:r>
        <w:proofErr w:type="spellEnd"/>
        <w:r w:rsidR="00BA66A4" w:rsidRPr="00444B1E">
          <w:rPr>
            <w:rStyle w:val="a3"/>
            <w:rFonts w:ascii="Times New Roman" w:eastAsia="Times New Roman" w:hAnsi="Times New Roman" w:cs="Times New Roman"/>
            <w:color w:val="222222"/>
            <w:sz w:val="28"/>
            <w:szCs w:val="28"/>
            <w:u w:val="none"/>
            <w:shd w:val="clear" w:color="auto" w:fill="FFFFFF"/>
            <w:lang w:val="uk-UA" w:eastAsia="ru-RU"/>
          </w:rPr>
          <w:t> — вид збройних сил України, призначений для захисту суверенітету і державних інтересів України на морі, розгрому угруповань ВМС противника у визначених військово-морських зонах самостійно та у взаємодії з іншими видами Збройних сил України, сприяння Сухопутним військам Збройних сил України на приморському напрямку.</w:t>
        </w:r>
      </w:hyperlink>
    </w:p>
    <w:p w:rsidR="00444B1E" w:rsidRPr="00444B1E" w:rsidRDefault="00444B1E" w:rsidP="00444B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</w:pPr>
    </w:p>
    <w:p w:rsidR="00BA66A4" w:rsidRPr="00444B1E" w:rsidRDefault="00BA66A4" w:rsidP="00444B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proofErr w:type="spellStart"/>
      <w:r w:rsidRPr="00444B1E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Деса́нтно-штурмові</w:t>
      </w:r>
      <w:proofErr w:type="spellEnd"/>
      <w:r w:rsidRPr="00444B1E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́ війська́ </w:t>
      </w:r>
      <w:proofErr w:type="spellStart"/>
      <w:r w:rsidRPr="00444B1E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Збро́йних</w:t>
      </w:r>
      <w:proofErr w:type="spellEnd"/>
      <w:r w:rsidRPr="00444B1E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 сил </w:t>
      </w:r>
      <w:proofErr w:type="spellStart"/>
      <w:r w:rsidRPr="00444B1E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Украї́ни</w:t>
      </w:r>
      <w:proofErr w:type="spellEnd"/>
      <w:r w:rsidRPr="00444B1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 — це окремий рід військ у складі Збройних сил України, який призначений для вертикального охоплення противника та дій в його тилу, до складу якого входять повітряно-десантні, аеромобільні та штурмові частини. </w:t>
      </w:r>
      <w:r w:rsidRPr="00444B1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   </w:t>
      </w:r>
    </w:p>
    <w:p w:rsidR="00444B1E" w:rsidRPr="00444B1E" w:rsidRDefault="00444B1E" w:rsidP="00444B1E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/>
        </w:rPr>
      </w:pPr>
    </w:p>
    <w:p w:rsidR="00BA66A4" w:rsidRPr="00444B1E" w:rsidRDefault="00BA66A4" w:rsidP="00444B1E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444B1E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/>
        </w:rPr>
        <w:t>Сили спеціальних операцій</w:t>
      </w:r>
      <w:r w:rsidRPr="00444B1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 </w:t>
      </w:r>
      <w:r w:rsidRPr="00444B1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uk-UA"/>
        </w:rPr>
        <w:t>(</w:t>
      </w:r>
      <w:proofErr w:type="spellStart"/>
      <w:r w:rsidRPr="00444B1E">
        <w:rPr>
          <w:rFonts w:ascii="Times New Roman" w:hAnsi="Times New Roman" w:cs="Times New Roman"/>
          <w:b/>
          <w:bCs/>
          <w:iCs/>
          <w:color w:val="222222"/>
          <w:sz w:val="28"/>
          <w:szCs w:val="28"/>
          <w:shd w:val="clear" w:color="auto" w:fill="FFFFFF"/>
          <w:lang w:val="uk-UA"/>
        </w:rPr>
        <w:t>ССО</w:t>
      </w:r>
      <w:r w:rsidRPr="00444B1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uk-UA"/>
        </w:rPr>
        <w:t>,</w:t>
      </w:r>
      <w:r w:rsidRPr="00444B1E">
        <w:rPr>
          <w:rFonts w:ascii="Times New Roman" w:hAnsi="Times New Roman" w:cs="Times New Roman"/>
          <w:b/>
          <w:bCs/>
          <w:iCs/>
          <w:color w:val="222222"/>
          <w:sz w:val="28"/>
          <w:szCs w:val="28"/>
          <w:shd w:val="clear" w:color="auto" w:fill="FFFFFF"/>
          <w:lang w:val="uk-UA"/>
        </w:rPr>
        <w:t>ССпО</w:t>
      </w:r>
      <w:proofErr w:type="spellEnd"/>
      <w:r w:rsidRPr="00444B1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uk-UA"/>
        </w:rPr>
        <w:t>)</w:t>
      </w:r>
      <w:r w:rsidRPr="00444B1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— окремий</w:t>
      </w:r>
      <w:r w:rsidR="00444B1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hyperlink r:id="rId22" w:tooltip="Рід військ" w:history="1">
        <w:r w:rsidRPr="00444B1E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  <w:lang w:val="uk-UA"/>
          </w:rPr>
          <w:t>рід сил</w:t>
        </w:r>
      </w:hyperlink>
      <w:r w:rsidR="00444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3" w:tooltip="Збройні сили України" w:history="1">
        <w:r w:rsidRPr="00444B1E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  <w:lang w:val="uk-UA"/>
          </w:rPr>
          <w:t>Збройних сил України</w:t>
        </w:r>
      </w:hyperlink>
      <w:r w:rsidRPr="00444B1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, до складу якого входять частини спеціального призначення і підрозділи інформаційно-психологічних спеціальних операцій, що комплектуються спеціально навченими фахівцями, які мають спеціальні можливості у сферах розвідки, прямих акцій та військової підтримки для виконання складних, небезпечних, інколи політично чутливих операцій, що проводить командування ССО.</w:t>
      </w:r>
    </w:p>
    <w:p w:rsidR="00444B1E" w:rsidRPr="00444B1E" w:rsidRDefault="00444B1E" w:rsidP="00444B1E">
      <w:pPr>
        <w:pStyle w:val="a5"/>
        <w:shd w:val="clear" w:color="auto" w:fill="FFFFFF"/>
        <w:spacing w:before="100" w:beforeAutospacing="1" w:after="24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 w:eastAsia="ru-RU"/>
        </w:rPr>
      </w:pPr>
    </w:p>
    <w:p w:rsidR="00BA66A4" w:rsidRPr="00444B1E" w:rsidRDefault="00DD0629" w:rsidP="00444B1E">
      <w:pPr>
        <w:pStyle w:val="a5"/>
        <w:shd w:val="clear" w:color="auto" w:fill="FFFFFF"/>
        <w:spacing w:before="100" w:beforeAutospacing="1" w:after="24" w:line="240" w:lineRule="auto"/>
        <w:ind w:left="0" w:firstLine="708"/>
        <w:jc w:val="both"/>
        <w:rPr>
          <w:rStyle w:val="a3"/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none"/>
          <w:lang w:val="uk-UA" w:eastAsia="ru-RU"/>
        </w:rPr>
      </w:pPr>
      <w:hyperlink r:id="rId24" w:history="1">
        <w:r w:rsidR="00BA66A4" w:rsidRPr="00444B1E">
          <w:rPr>
            <w:rStyle w:val="a3"/>
            <w:rFonts w:ascii="Times New Roman" w:eastAsia="Times New Roman" w:hAnsi="Times New Roman" w:cs="Times New Roman"/>
            <w:b/>
            <w:bCs/>
            <w:color w:val="222222"/>
            <w:sz w:val="28"/>
            <w:szCs w:val="28"/>
            <w:u w:val="none"/>
            <w:shd w:val="clear" w:color="auto" w:fill="FFFFFF"/>
            <w:lang w:val="uk-UA" w:eastAsia="ru-RU"/>
          </w:rPr>
          <w:t>Озброєння Збройних сил України</w:t>
        </w:r>
        <w:r w:rsidR="00BA66A4" w:rsidRPr="00444B1E">
          <w:rPr>
            <w:rStyle w:val="a3"/>
            <w:rFonts w:ascii="Times New Roman" w:eastAsia="Times New Roman" w:hAnsi="Times New Roman" w:cs="Times New Roman"/>
            <w:color w:val="222222"/>
            <w:sz w:val="28"/>
            <w:szCs w:val="28"/>
            <w:u w:val="none"/>
            <w:shd w:val="clear" w:color="auto" w:fill="FFFFFF"/>
            <w:lang w:val="uk-UA" w:eastAsia="ru-RU"/>
          </w:rPr>
          <w:t> — формування, функцією якого є забезпечення частин і підрозділів Збройних сил України усією номенклатурою зброї, боєприпасів, військової техніки, та іншим військово-технічним майном.</w:t>
        </w:r>
      </w:hyperlink>
    </w:p>
    <w:p w:rsidR="00444B1E" w:rsidRPr="00444B1E" w:rsidRDefault="00444B1E" w:rsidP="00444B1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 w:eastAsia="ru-RU"/>
        </w:rPr>
      </w:pPr>
    </w:p>
    <w:p w:rsidR="00BA66A4" w:rsidRPr="00444B1E" w:rsidRDefault="00DD0629" w:rsidP="00444B1E">
      <w:pPr>
        <w:spacing w:after="0" w:line="240" w:lineRule="auto"/>
        <w:ind w:right="-1" w:firstLine="708"/>
        <w:jc w:val="both"/>
        <w:rPr>
          <w:rStyle w:val="a3"/>
          <w:rFonts w:ascii="Times New Roman" w:eastAsia="Times New Roman" w:hAnsi="Times New Roman" w:cs="Times New Roman"/>
          <w:b/>
          <w:color w:val="222222"/>
          <w:sz w:val="28"/>
          <w:szCs w:val="28"/>
          <w:u w:val="none"/>
          <w:shd w:val="clear" w:color="auto" w:fill="FFFFFF"/>
          <w:lang w:val="uk-UA" w:eastAsia="ru-RU"/>
        </w:rPr>
      </w:pPr>
      <w:hyperlink r:id="rId25" w:history="1">
        <w:r w:rsidR="00BA66A4" w:rsidRPr="00444B1E">
          <w:rPr>
            <w:rStyle w:val="a3"/>
            <w:rFonts w:ascii="Times New Roman" w:eastAsia="Times New Roman" w:hAnsi="Times New Roman" w:cs="Times New Roman"/>
            <w:b/>
            <w:bCs/>
            <w:color w:val="222222"/>
            <w:sz w:val="28"/>
            <w:szCs w:val="28"/>
            <w:u w:val="none"/>
            <w:shd w:val="clear" w:color="auto" w:fill="FFFFFF"/>
            <w:lang w:val="uk-UA" w:eastAsia="ru-RU"/>
          </w:rPr>
          <w:t>Тил Збройних Сил України </w:t>
        </w:r>
        <w:r w:rsidR="00BA66A4" w:rsidRPr="00444B1E">
          <w:rPr>
            <w:rStyle w:val="a3"/>
            <w:rFonts w:ascii="Times New Roman" w:eastAsia="Times New Roman" w:hAnsi="Times New Roman" w:cs="Times New Roman"/>
            <w:color w:val="222222"/>
            <w:sz w:val="28"/>
            <w:szCs w:val="28"/>
            <w:u w:val="none"/>
            <w:shd w:val="clear" w:color="auto" w:fill="FFFFFF"/>
            <w:lang w:val="uk-UA" w:eastAsia="ru-RU"/>
          </w:rPr>
          <w:t> — основний орган військового управління Генерального штабу Збройних Сил України, який призначений для організації та здійснення в інтересах усіх видів Збройних Сил тилового та технічного забезпечення.</w:t>
        </w:r>
      </w:hyperlink>
      <w:r w:rsidR="00BA66A4" w:rsidRPr="00444B1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</w:p>
    <w:p w:rsidR="00BA66A4" w:rsidRPr="00444B1E" w:rsidRDefault="00BA66A4" w:rsidP="00444B1E">
      <w:pPr>
        <w:shd w:val="clear" w:color="auto" w:fill="FFFFFF"/>
        <w:spacing w:after="24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B1E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Інші військові частини, ВНЗ, установи, що не належать до видів ЗСУ</w:t>
      </w:r>
    </w:p>
    <w:p w:rsidR="00BA66A4" w:rsidRPr="00DD0629" w:rsidRDefault="00DD0629" w:rsidP="00BA66A4">
      <w:pPr>
        <w:shd w:val="clear" w:color="auto" w:fill="FFFFFF"/>
        <w:spacing w:after="24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26" w:tooltip="Головне управління оперативного забезпечення Збройних сил України" w:history="1">
        <w:r w:rsidR="00BA66A4" w:rsidRPr="00DD0629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val="uk-UA" w:eastAsia="ru-RU"/>
          </w:rPr>
          <w:t>Головне управління оперативного забезпечення</w:t>
        </w:r>
      </w:hyperlink>
    </w:p>
    <w:p w:rsidR="00BA66A4" w:rsidRPr="00444B1E" w:rsidRDefault="00BA66A4" w:rsidP="00BA66A4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DD06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Згідно доступної інформації</w:t>
      </w:r>
      <w:r w:rsidRPr="00444B1E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 - Загальна чисельність збройних сил</w:t>
      </w:r>
      <w:r w:rsidRPr="00444B1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визначена законом України у кількості, яка не перевищує </w:t>
      </w:r>
      <w:r w:rsidRPr="00444B1E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250 тис. осіб</w:t>
      </w:r>
      <w:r w:rsidRPr="00444B1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, у тому числі </w:t>
      </w:r>
      <w:r w:rsidRPr="00444B1E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204 тис. військовослужбовців</w:t>
      </w:r>
      <w:r w:rsidRPr="00444B1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BA66A4" w:rsidRPr="00444B1E" w:rsidRDefault="00BA66A4" w:rsidP="00444B1E">
      <w:pPr>
        <w:pStyle w:val="a4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  <w:lang w:val="uk-UA"/>
        </w:rPr>
      </w:pPr>
      <w:r w:rsidRPr="00444B1E">
        <w:rPr>
          <w:color w:val="333333"/>
          <w:sz w:val="28"/>
          <w:szCs w:val="28"/>
          <w:lang w:val="uk-UA"/>
        </w:rPr>
        <w:t>В особливий період чисельність Збройних Сил України збільшується на кількість особового складу, призваного на військову службу на виконання указів Президента України про мобілізацію, затверджених законами України.</w:t>
      </w:r>
    </w:p>
    <w:p w:rsidR="00AA119D" w:rsidRDefault="00AA119D" w:rsidP="00AA1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119D" w:rsidRPr="00444B1E" w:rsidRDefault="00444B1E" w:rsidP="00444B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4B1E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r w:rsidR="009B5D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A119D" w:rsidRPr="00444B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“Збройні Сили України – Слава, Гордість, Міць!” </w:t>
      </w:r>
    </w:p>
    <w:p w:rsidR="00AA119D" w:rsidRPr="00AA119D" w:rsidRDefault="00AA119D" w:rsidP="00AA1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119D" w:rsidRDefault="00AA119D" w:rsidP="00AA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19D">
        <w:rPr>
          <w:rFonts w:ascii="Times New Roman" w:hAnsi="Times New Roman" w:cs="Times New Roman"/>
          <w:sz w:val="28"/>
          <w:szCs w:val="28"/>
          <w:lang w:val="uk-UA"/>
        </w:rPr>
        <w:t>У нових історичних реаліях значно зростає роль Збройних Сил України,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які є ядром та головним інструментом забезпечення національної безпеки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призначені для оборони нашої держави, захисту її суверенітету,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територіальної цілісності та недоторканності.</w:t>
      </w:r>
    </w:p>
    <w:p w:rsidR="00AA119D" w:rsidRPr="00AA119D" w:rsidRDefault="00AA119D" w:rsidP="00AA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19D">
        <w:rPr>
          <w:rFonts w:ascii="Times New Roman" w:hAnsi="Times New Roman" w:cs="Times New Roman"/>
          <w:sz w:val="28"/>
          <w:szCs w:val="28"/>
          <w:lang w:val="uk-UA"/>
        </w:rPr>
        <w:t>Одночасно з отриманням Україною незалежності постало питання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створення національних Збройних Сил. Саме тому вже 24 серпня 1991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Верховна Рада України прийняла постанову “Про військові формування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Україні”, якою визначила: “підпорядкувати всі військові формування,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lastRenderedPageBreak/>
        <w:t>дислоковані на території України, Верховній Раді України; утворити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Міністерство оборони України; Урядові України приступити до створення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Збройних Сил України”. Фактично цією постановою було покладено початок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будівництва ЗС України як важливого інституту держави і невід’ємного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елемента її воєнної організації.</w:t>
      </w:r>
    </w:p>
    <w:p w:rsidR="00AA19F1" w:rsidRDefault="00AA119D" w:rsidP="00AA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19D">
        <w:rPr>
          <w:rFonts w:ascii="Times New Roman" w:hAnsi="Times New Roman" w:cs="Times New Roman"/>
          <w:sz w:val="28"/>
          <w:szCs w:val="28"/>
          <w:lang w:val="uk-UA"/>
        </w:rPr>
        <w:t>У подальшому продовжувалася підготовка нормативно-правової бази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питань оборони. 11 жовтня 1991 року Верховна Рада України затвердила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Концепцію оборони і будівництва Збройних Сил України. У прийнятій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Концепції передбачалося, що Україна поступово, з урахуванням усіх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факторів національної безпеки, реалізуватиме намір стати в майбутньому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нейтральною, без’ядерною державою, яка не братиме участі у військових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блоках, натомість дотримуватиметься усіх договорів і угод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 xml:space="preserve">незастосування ядерної зброї. </w:t>
      </w:r>
    </w:p>
    <w:p w:rsidR="00AA119D" w:rsidRPr="00AA119D" w:rsidRDefault="00AA119D" w:rsidP="00AA1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19D">
        <w:rPr>
          <w:rFonts w:ascii="Times New Roman" w:hAnsi="Times New Roman" w:cs="Times New Roman"/>
          <w:sz w:val="28"/>
          <w:szCs w:val="28"/>
          <w:lang w:val="uk-UA"/>
        </w:rPr>
        <w:t>Концепція визначала, що Збройні Сили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України складаються з трьох видів: Сухопутні війська (Війська наземної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оборони), Військово-Повітряні Сили і Сили Протиповітряної оборони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(Війська повітряної оборони), Військово-Морські Сили. Будівництво ЗС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України планувалося здійснювати за принципом розумної достатності.</w:t>
      </w:r>
    </w:p>
    <w:p w:rsidR="00AA119D" w:rsidRPr="00AA119D" w:rsidRDefault="00AA119D" w:rsidP="00AA1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19D">
        <w:rPr>
          <w:rFonts w:ascii="Times New Roman" w:hAnsi="Times New Roman" w:cs="Times New Roman"/>
          <w:sz w:val="28"/>
          <w:szCs w:val="28"/>
          <w:lang w:val="uk-UA"/>
        </w:rPr>
        <w:t>6 грудня 1991 року Верховна Рада затвердила два значущих закони “Про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оборону України” та “Про Збройні Сили України”. Правове регулювання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відносин між державою і громадянами України у зв’язку з виконанням ними</w:t>
      </w:r>
    </w:p>
    <w:p w:rsidR="00AA119D" w:rsidRPr="00AA119D" w:rsidRDefault="00AA119D" w:rsidP="00AA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19D">
        <w:rPr>
          <w:rFonts w:ascii="Times New Roman" w:hAnsi="Times New Roman" w:cs="Times New Roman"/>
          <w:sz w:val="28"/>
          <w:szCs w:val="28"/>
          <w:lang w:val="uk-UA"/>
        </w:rPr>
        <w:t>конституційного обов’язку щодо захисту Батьківщини, незалежності та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територіальної цілісності України, а також визначення загальних засад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проходження в Україні військової служби здійснює Закон України “Про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військовий обов’язок і військову службу” від 25 березня 1992 року.</w:t>
      </w:r>
    </w:p>
    <w:p w:rsidR="00AA119D" w:rsidRPr="00AA119D" w:rsidRDefault="00AA119D" w:rsidP="00AA1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19D">
        <w:rPr>
          <w:rFonts w:ascii="Times New Roman" w:hAnsi="Times New Roman" w:cs="Times New Roman"/>
          <w:sz w:val="28"/>
          <w:szCs w:val="28"/>
          <w:lang w:val="uk-UA"/>
        </w:rPr>
        <w:t>Наша країна успадкувала від СРСР одне з найпотужніших угруповань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військ в Європі, оснащене ядерною зброєю та відносно сучасними зразками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 xml:space="preserve">озброєння і військової техніки. До України перейшли 14 мотострілецьких, 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танкові, 3 артилерійські дивізії та 8 артилерійських бригад (9 293 танки й 11346 бойових машин), бригада спецпризначення, 9 бригад протиповітряної</w:t>
      </w:r>
    </w:p>
    <w:p w:rsidR="00AA119D" w:rsidRPr="00AA119D" w:rsidRDefault="00AA119D" w:rsidP="00AA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19D">
        <w:rPr>
          <w:rFonts w:ascii="Times New Roman" w:hAnsi="Times New Roman" w:cs="Times New Roman"/>
          <w:sz w:val="28"/>
          <w:szCs w:val="28"/>
          <w:lang w:val="uk-UA"/>
        </w:rPr>
        <w:t>оборони (ППО), 7 полків бойових вертольотів, три повітряні армії (близько 1500 бойових літаків) та окрема армія ППО.</w:t>
      </w:r>
    </w:p>
    <w:p w:rsidR="00AA119D" w:rsidRPr="00AA119D" w:rsidRDefault="00AA119D" w:rsidP="00AA1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19D">
        <w:rPr>
          <w:rFonts w:ascii="Times New Roman" w:hAnsi="Times New Roman" w:cs="Times New Roman"/>
          <w:sz w:val="28"/>
          <w:szCs w:val="28"/>
          <w:lang w:val="uk-UA"/>
        </w:rPr>
        <w:t>Чисельність військ в Україні на той час нараховувала близько 980 тисяч</w:t>
      </w:r>
    </w:p>
    <w:p w:rsidR="00AA119D" w:rsidRPr="00AA119D" w:rsidRDefault="00AA119D" w:rsidP="00AA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19D">
        <w:rPr>
          <w:rFonts w:ascii="Times New Roman" w:hAnsi="Times New Roman" w:cs="Times New Roman"/>
          <w:sz w:val="28"/>
          <w:szCs w:val="28"/>
          <w:lang w:val="uk-UA"/>
        </w:rPr>
        <w:t>осіб. Крім того, у підпорядкування МО України перейшли стратегічні ядерні</w:t>
      </w:r>
    </w:p>
    <w:p w:rsidR="00AA119D" w:rsidRPr="00AA119D" w:rsidRDefault="00AA119D" w:rsidP="00AA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19D">
        <w:rPr>
          <w:rFonts w:ascii="Times New Roman" w:hAnsi="Times New Roman" w:cs="Times New Roman"/>
          <w:sz w:val="28"/>
          <w:szCs w:val="28"/>
          <w:lang w:val="uk-UA"/>
        </w:rPr>
        <w:t>сили – 1 272 міжконтинентальні балістичні ракети, а також близько 2,5 тисяч</w:t>
      </w:r>
    </w:p>
    <w:p w:rsidR="00AA119D" w:rsidRPr="00AA119D" w:rsidRDefault="00AA119D" w:rsidP="00AA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19D">
        <w:rPr>
          <w:rFonts w:ascii="Times New Roman" w:hAnsi="Times New Roman" w:cs="Times New Roman"/>
          <w:sz w:val="28"/>
          <w:szCs w:val="28"/>
          <w:lang w:val="uk-UA"/>
        </w:rPr>
        <w:t>одиниць тактичної ядерної зброї. На початку 1990-х Україна розпочала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процес ядерного роззброєння. Таким чином, українська армія стала першою у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світовій історії, що добровільно відмовилася від володіння ядерною зброєю.</w:t>
      </w:r>
    </w:p>
    <w:p w:rsidR="00AA119D" w:rsidRPr="00AA119D" w:rsidRDefault="00AA119D" w:rsidP="00AA1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19D">
        <w:rPr>
          <w:rFonts w:ascii="Times New Roman" w:hAnsi="Times New Roman" w:cs="Times New Roman"/>
          <w:sz w:val="28"/>
          <w:szCs w:val="28"/>
          <w:lang w:val="uk-UA"/>
        </w:rPr>
        <w:t>Станом на 1 червня 1996 року на території України не залишилося жодного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 xml:space="preserve">ядерного боєзаряду, або </w:t>
      </w:r>
      <w:proofErr w:type="spellStart"/>
      <w:r w:rsidRPr="00AA119D">
        <w:rPr>
          <w:rFonts w:ascii="Times New Roman" w:hAnsi="Times New Roman" w:cs="Times New Roman"/>
          <w:sz w:val="28"/>
          <w:szCs w:val="28"/>
          <w:lang w:val="uk-UA"/>
        </w:rPr>
        <w:t>боєприпасу</w:t>
      </w:r>
      <w:proofErr w:type="spellEnd"/>
      <w:r w:rsidRPr="00AA119D">
        <w:rPr>
          <w:rFonts w:ascii="Times New Roman" w:hAnsi="Times New Roman" w:cs="Times New Roman"/>
          <w:sz w:val="28"/>
          <w:szCs w:val="28"/>
          <w:lang w:val="uk-UA"/>
        </w:rPr>
        <w:t>. Восени 2001 року шляхом підриву була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знищена остання шахта для запуску міжконтинентальних балістичних ракет,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що розташовувались у Миколаївській області.</w:t>
      </w:r>
    </w:p>
    <w:p w:rsidR="00AA119D" w:rsidRPr="00AA119D" w:rsidRDefault="00AA119D" w:rsidP="00AA1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19D">
        <w:rPr>
          <w:rFonts w:ascii="Times New Roman" w:hAnsi="Times New Roman" w:cs="Times New Roman"/>
          <w:sz w:val="28"/>
          <w:szCs w:val="28"/>
          <w:lang w:val="uk-UA"/>
        </w:rPr>
        <w:t>З другої половини 1990-х розпочався поступовий занепад і деградація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української армії. Щороку фінансування зменшувалося, техніка застарівала, а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нову майже не розробляли й не закуповували. Чисельність ЗС України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значно скоротилася, а професія військового втратила популярність.</w:t>
      </w:r>
    </w:p>
    <w:p w:rsidR="00AA119D" w:rsidRPr="00AA119D" w:rsidRDefault="00AA119D" w:rsidP="00AA1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19D">
        <w:rPr>
          <w:rFonts w:ascii="Times New Roman" w:hAnsi="Times New Roman" w:cs="Times New Roman"/>
          <w:sz w:val="28"/>
          <w:szCs w:val="28"/>
          <w:lang w:val="uk-UA"/>
        </w:rPr>
        <w:t>Найбільших масштабів цей процес набув з приходом до влади Віктора</w:t>
      </w:r>
    </w:p>
    <w:p w:rsidR="00AA119D" w:rsidRPr="00AA119D" w:rsidRDefault="00AA119D" w:rsidP="00AA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19D">
        <w:rPr>
          <w:rFonts w:ascii="Times New Roman" w:hAnsi="Times New Roman" w:cs="Times New Roman"/>
          <w:sz w:val="28"/>
          <w:szCs w:val="28"/>
          <w:lang w:val="uk-UA"/>
        </w:rPr>
        <w:t>Януковича.</w:t>
      </w:r>
    </w:p>
    <w:p w:rsidR="00AA119D" w:rsidRPr="00AA119D" w:rsidRDefault="00AA119D" w:rsidP="00AA1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19D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Переломним моментом для української армії став лютий 2014 року, коли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Росія анексувала Крим, а навесні розпочала військову агресію на Донбасі.</w:t>
      </w:r>
    </w:p>
    <w:p w:rsidR="00AA19F1" w:rsidRDefault="00AA119D" w:rsidP="00AA1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19D">
        <w:rPr>
          <w:rFonts w:ascii="Times New Roman" w:hAnsi="Times New Roman" w:cs="Times New Roman"/>
          <w:sz w:val="28"/>
          <w:szCs w:val="28"/>
          <w:lang w:val="uk-UA"/>
        </w:rPr>
        <w:t>Тому ЗС України, відповідно до Закону України “Про Збройні Сили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України”, стали забезпечувати стримування збройної агресії проти України.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A119D" w:rsidRPr="00AA119D" w:rsidRDefault="00AA119D" w:rsidP="00AA1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19D">
        <w:rPr>
          <w:rFonts w:ascii="Times New Roman" w:hAnsi="Times New Roman" w:cs="Times New Roman"/>
          <w:sz w:val="28"/>
          <w:szCs w:val="28"/>
          <w:lang w:val="uk-UA"/>
        </w:rPr>
        <w:t>Після анексії Криму штаб ВМС України був перенесений до Одеси.</w:t>
      </w:r>
    </w:p>
    <w:p w:rsidR="00AA119D" w:rsidRPr="00AA119D" w:rsidRDefault="00AA119D" w:rsidP="00AA1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19D">
        <w:rPr>
          <w:rFonts w:ascii="Times New Roman" w:hAnsi="Times New Roman" w:cs="Times New Roman"/>
          <w:sz w:val="28"/>
          <w:szCs w:val="28"/>
          <w:lang w:val="uk-UA"/>
        </w:rPr>
        <w:t>Російська Федерація почала неоголошену війну проти України на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 xml:space="preserve">Донбасі. 12 квітня 2014 року російський диверсійний загін на чолі з 106 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119D">
        <w:rPr>
          <w:rFonts w:ascii="Times New Roman" w:hAnsi="Times New Roman" w:cs="Times New Roman"/>
          <w:sz w:val="28"/>
          <w:szCs w:val="28"/>
          <w:lang w:val="uk-UA"/>
        </w:rPr>
        <w:t>Гіркіним</w:t>
      </w:r>
      <w:proofErr w:type="spellEnd"/>
      <w:r w:rsidRPr="00AA119D">
        <w:rPr>
          <w:rFonts w:ascii="Times New Roman" w:hAnsi="Times New Roman" w:cs="Times New Roman"/>
          <w:sz w:val="28"/>
          <w:szCs w:val="28"/>
          <w:lang w:val="uk-UA"/>
        </w:rPr>
        <w:t xml:space="preserve"> захопив Слов’янськ, Краматорськ та низку інших населених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пунктів. Тому 13 квітня в Україні було оголошено про початок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антитерористичної операції із залученням підрозділів і частин ЗС України.</w:t>
      </w:r>
    </w:p>
    <w:p w:rsidR="00AA119D" w:rsidRPr="00AA119D" w:rsidRDefault="00AA119D" w:rsidP="00AA1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19D">
        <w:rPr>
          <w:rFonts w:ascii="Times New Roman" w:hAnsi="Times New Roman" w:cs="Times New Roman"/>
          <w:sz w:val="28"/>
          <w:szCs w:val="28"/>
          <w:lang w:val="uk-UA"/>
        </w:rPr>
        <w:t>При цьому воєнний стан не вводився, тому що існувала нагальна потреба</w:t>
      </w:r>
    </w:p>
    <w:p w:rsidR="00AA119D" w:rsidRPr="00AA119D" w:rsidRDefault="00AA119D" w:rsidP="00AA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19D">
        <w:rPr>
          <w:rFonts w:ascii="Times New Roman" w:hAnsi="Times New Roman" w:cs="Times New Roman"/>
          <w:sz w:val="28"/>
          <w:szCs w:val="28"/>
          <w:lang w:val="uk-UA"/>
        </w:rPr>
        <w:t>проведення навесні 2014 року президентських, а згодом і парламентських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виборів.</w:t>
      </w:r>
    </w:p>
    <w:p w:rsidR="00AA119D" w:rsidRPr="00AA119D" w:rsidRDefault="00AA119D" w:rsidP="00AA1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19D">
        <w:rPr>
          <w:rFonts w:ascii="Times New Roman" w:hAnsi="Times New Roman" w:cs="Times New Roman"/>
          <w:sz w:val="28"/>
          <w:szCs w:val="28"/>
          <w:lang w:val="uk-UA"/>
        </w:rPr>
        <w:t>У 2014 році розпочалось масштабне реформування ЗС України, що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відбувалося за підтримки та активної участі громадянського суспільства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країни в умовах збройної агресії Російської Федерації.</w:t>
      </w:r>
    </w:p>
    <w:p w:rsidR="00AA119D" w:rsidRPr="00AA119D" w:rsidRDefault="00AA119D" w:rsidP="00AA1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19D">
        <w:rPr>
          <w:rFonts w:ascii="Times New Roman" w:hAnsi="Times New Roman" w:cs="Times New Roman"/>
          <w:sz w:val="28"/>
          <w:szCs w:val="28"/>
          <w:lang w:val="uk-UA"/>
        </w:rPr>
        <w:t>Помітним поштовхом у розвитку Збройних Сил та створенням якісно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нового війська став 2015 рік, коли було збільшено чисельність, бюджетне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фінансування та переглянуто грошове забезпечення особового складу.</w:t>
      </w:r>
    </w:p>
    <w:p w:rsidR="00AA119D" w:rsidRPr="00AA119D" w:rsidRDefault="00AA119D" w:rsidP="00AA1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19D">
        <w:rPr>
          <w:rFonts w:ascii="Times New Roman" w:hAnsi="Times New Roman" w:cs="Times New Roman"/>
          <w:sz w:val="28"/>
          <w:szCs w:val="28"/>
          <w:lang w:val="uk-UA"/>
        </w:rPr>
        <w:t>На підставі аналізу тогочасної геополітичної обстановки, потенційних і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реальних загроз безпеці України, стану Воєнної організації держави,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економічних та фінансових можливостей країни було розроблено основні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документи стратегічного планування у сфері забезпечення національної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безпеки та оборони і затверджено Стратегію національної безпеки України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(травень 2015 р.), Воєнну доктрину України (вересень 2015 р.), Концепцію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розвитку сектору безпеки і оборони України (березень 2016 р.), Державну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цільову оборонну програму розвитку озброєння та військової техніки до 2020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року (березень 2016 р.), Стратегічний оборонний бюлетень України (червень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2016 р.), Державну програму розвитку Збройних Сил України на період до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2020 року (березень 2017 р.). У цих документах Україна вперше чітко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визначилася з європейською інтеграцією та бажанням вступити до НАТО, а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також із загрозами і ворогом, яким було визначено Російську Федерацію.</w:t>
      </w:r>
    </w:p>
    <w:p w:rsidR="00AA119D" w:rsidRPr="00AA119D" w:rsidRDefault="00AA119D" w:rsidP="00AA1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19D">
        <w:rPr>
          <w:rFonts w:ascii="Times New Roman" w:hAnsi="Times New Roman" w:cs="Times New Roman"/>
          <w:sz w:val="28"/>
          <w:szCs w:val="28"/>
          <w:lang w:val="uk-UA"/>
        </w:rPr>
        <w:t>5 січня 2016 року у структурі Збройних Сил було створено новий вид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ЗСУ – Сили спеціальних операцій (ССО). Це стало символом співпраці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України з партнерами по НАТО. Гаслом Сил спеціальних операцій ЗСУ, було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обрано бойове гасло київського князя Святослава Хороброго – “Іду на ви!”.</w:t>
      </w:r>
    </w:p>
    <w:p w:rsidR="00AA19F1" w:rsidRDefault="00AA119D" w:rsidP="00AA1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19D">
        <w:rPr>
          <w:rFonts w:ascii="Times New Roman" w:hAnsi="Times New Roman" w:cs="Times New Roman"/>
          <w:sz w:val="28"/>
          <w:szCs w:val="28"/>
          <w:lang w:val="uk-UA"/>
        </w:rPr>
        <w:t>У 2016 році було затверджено нові зразки військової форми одягу та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знаків розрізнення військовослужбовців ЗСУ, у відповідності з якими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прибиралися радянські п’ятикутні зірки з погонів українських військових.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A119D" w:rsidRPr="00AA119D" w:rsidRDefault="00AA119D" w:rsidP="00AA1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19D">
        <w:rPr>
          <w:rFonts w:ascii="Times New Roman" w:hAnsi="Times New Roman" w:cs="Times New Roman"/>
          <w:sz w:val="28"/>
          <w:szCs w:val="28"/>
          <w:lang w:val="uk-UA"/>
        </w:rPr>
        <w:t>Керівництвом держави було оголошено про значне збільшення у 2017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році оборонних витрат, – до 74 мільярдів гривень (для прикладу у 2013 р.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було 18,8 млрд. гривень). Чисельність ЗС України наблизилася до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максимально передбаченої законом позначки у 250 тисяч осіб.</w:t>
      </w:r>
    </w:p>
    <w:p w:rsidR="00AA119D" w:rsidRPr="00AA119D" w:rsidRDefault="00AA119D" w:rsidP="00AA1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19D">
        <w:rPr>
          <w:rFonts w:ascii="Times New Roman" w:hAnsi="Times New Roman" w:cs="Times New Roman"/>
          <w:sz w:val="28"/>
          <w:szCs w:val="28"/>
          <w:lang w:val="uk-UA"/>
        </w:rPr>
        <w:t>У 2017 році було видано Указ Президента України “Про затвердження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військово-адміністративного поділу території України” та удосконалено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підсистеми управління та всебічного забезпечення Збройних Сил. Розпочато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практичні заходи з формування бригад територіальної оборони на заміну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окремих загонів оборони, зокрема, розроблено організаційно-штатну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 xml:space="preserve">структуру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lastRenderedPageBreak/>
        <w:t>бригади, визначені установи-формувачі, унормовано порядок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і проведення бойового </w:t>
      </w:r>
      <w:proofErr w:type="spellStart"/>
      <w:r w:rsidRPr="00AA119D">
        <w:rPr>
          <w:rFonts w:ascii="Times New Roman" w:hAnsi="Times New Roman" w:cs="Times New Roman"/>
          <w:sz w:val="28"/>
          <w:szCs w:val="28"/>
          <w:lang w:val="uk-UA"/>
        </w:rPr>
        <w:t>злагодження</w:t>
      </w:r>
      <w:proofErr w:type="spellEnd"/>
      <w:r w:rsidRPr="00AA119D">
        <w:rPr>
          <w:rFonts w:ascii="Times New Roman" w:hAnsi="Times New Roman" w:cs="Times New Roman"/>
          <w:sz w:val="28"/>
          <w:szCs w:val="28"/>
          <w:lang w:val="uk-UA"/>
        </w:rPr>
        <w:t>. У 2018 році проведено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розгортання кадру управлінь цих частин. На весь особовий склад підрозділів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територіальної оборони було закладено в місця зберігання 100 % стрілецької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зброї з боєприпасами. На діяльність Міністерства оборони у 2018 році було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спрямовано 86,6 мільярдів гривень.</w:t>
      </w:r>
    </w:p>
    <w:p w:rsidR="00AA119D" w:rsidRPr="00AA119D" w:rsidRDefault="00AA119D" w:rsidP="00AA1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19D">
        <w:rPr>
          <w:rFonts w:ascii="Times New Roman" w:hAnsi="Times New Roman" w:cs="Times New Roman"/>
          <w:sz w:val="28"/>
          <w:szCs w:val="28"/>
          <w:lang w:val="uk-UA"/>
        </w:rPr>
        <w:t>У 2018 році прийнято Закони України “Про внесення зміни до статті 12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Закону України “Про соціальний і правовий захист військовослужбовців та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членів їх сімей” (щодо запровадження виплати компенсації за піднайом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(найом) житла для військовослужбовців військової служби за контрактом (у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разі відсутності можливості їх розміщення в спеціально пристосованих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казармах або у сімейних гуртожитках), “Про внесення змін до деяких законів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України з питань оборони” (</w:t>
      </w:r>
      <w:proofErr w:type="spellStart"/>
      <w:r w:rsidRPr="00AA119D">
        <w:rPr>
          <w:rFonts w:ascii="Times New Roman" w:hAnsi="Times New Roman" w:cs="Times New Roman"/>
          <w:sz w:val="28"/>
          <w:szCs w:val="28"/>
          <w:lang w:val="uk-UA"/>
        </w:rPr>
        <w:t>Високомобільні</w:t>
      </w:r>
      <w:proofErr w:type="spellEnd"/>
      <w:r w:rsidRPr="00AA119D">
        <w:rPr>
          <w:rFonts w:ascii="Times New Roman" w:hAnsi="Times New Roman" w:cs="Times New Roman"/>
          <w:sz w:val="28"/>
          <w:szCs w:val="28"/>
          <w:lang w:val="uk-UA"/>
        </w:rPr>
        <w:t xml:space="preserve"> десантні війська стали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називатися Десантно-штурмові війська).</w:t>
      </w:r>
    </w:p>
    <w:p w:rsidR="00AA119D" w:rsidRPr="00AA119D" w:rsidRDefault="00AA119D" w:rsidP="00AA1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19D">
        <w:rPr>
          <w:rFonts w:ascii="Times New Roman" w:hAnsi="Times New Roman" w:cs="Times New Roman"/>
          <w:sz w:val="28"/>
          <w:szCs w:val="28"/>
          <w:lang w:val="uk-UA"/>
        </w:rPr>
        <w:t>На підставі Закону України “Про особливості державної політики із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забезпечення державного суверенітету України на тимчасово окупованих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територіях у Донецькій та Луганській областях” (підписаний Президентом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України 20 лютого 2018 р.) було регламентовано завершення АТО та початок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проведення операції Об’єднаних сил (ООС) з передачею керівництва від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Служби безпеки України до командувача Об’єднаних сил. Проведено усі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необхідні підготовчі заходи та з 30 квітня 2018 року розпочато ООС.</w:t>
      </w:r>
    </w:p>
    <w:p w:rsidR="00AA119D" w:rsidRPr="00AA119D" w:rsidRDefault="00AA119D" w:rsidP="00AA1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19D">
        <w:rPr>
          <w:rFonts w:ascii="Times New Roman" w:hAnsi="Times New Roman" w:cs="Times New Roman"/>
          <w:sz w:val="28"/>
          <w:szCs w:val="28"/>
          <w:lang w:val="uk-UA"/>
        </w:rPr>
        <w:t>З метою реагування на акт відкритої збройної агресії РФ у Керченській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протоці, з 26 листопада до 26 грудня 2018 року у 10 областях України було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запроваджено правовий режим воєнного стану. Його введення виявило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можливі ризики та позитивно вплинуло на зміцнення обороноздатності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держави.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У листопаді 2019 року був прийнятий закон, яким запроваджено зміни до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системи військових звань. Цей документ скасовує прийняті ще в радянській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армії в</w:t>
      </w:r>
      <w:r w:rsidRPr="00EB5284">
        <w:rPr>
          <w:rFonts w:ascii="Times New Roman" w:hAnsi="Times New Roman" w:cs="Times New Roman"/>
          <w:sz w:val="28"/>
          <w:szCs w:val="28"/>
          <w:lang w:val="uk-UA"/>
        </w:rPr>
        <w:t>ійськові звання “прапорщик” і “старший прапорщик” (на флоті –</w:t>
      </w:r>
      <w:r w:rsidR="00AA19F1" w:rsidRPr="00EB52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5284">
        <w:rPr>
          <w:rFonts w:ascii="Times New Roman" w:hAnsi="Times New Roman" w:cs="Times New Roman"/>
          <w:sz w:val="28"/>
          <w:szCs w:val="28"/>
          <w:lang w:val="uk-UA"/>
        </w:rPr>
        <w:t>“мічман”, “старший мічман”). Замість цього вводяться нові звання: “рекрут”,</w:t>
      </w:r>
      <w:r w:rsidR="00AA19F1" w:rsidRPr="00EB52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5284">
        <w:rPr>
          <w:rFonts w:ascii="Times New Roman" w:hAnsi="Times New Roman" w:cs="Times New Roman"/>
          <w:sz w:val="28"/>
          <w:szCs w:val="28"/>
          <w:lang w:val="uk-UA"/>
        </w:rPr>
        <w:t>“штаб-сержант” (“штаб-старшина” у ВМС), “майстер-сержант” і “головний</w:t>
      </w:r>
      <w:r w:rsidR="00AA19F1" w:rsidRPr="00EB52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5284">
        <w:rPr>
          <w:rFonts w:ascii="Times New Roman" w:hAnsi="Times New Roman" w:cs="Times New Roman"/>
          <w:sz w:val="28"/>
          <w:szCs w:val="28"/>
          <w:lang w:val="uk-UA"/>
        </w:rPr>
        <w:t>майстер-сержант” (у ВМС – “старший майстер-старшина”, “головний</w:t>
      </w:r>
      <w:r w:rsidR="00AA19F1" w:rsidRPr="00EB52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5284">
        <w:rPr>
          <w:rFonts w:ascii="Times New Roman" w:hAnsi="Times New Roman" w:cs="Times New Roman"/>
          <w:sz w:val="28"/>
          <w:szCs w:val="28"/>
          <w:lang w:val="uk-UA"/>
        </w:rPr>
        <w:t>майстер-старшина”). Крім того, передбачається поділ сержантського і</w:t>
      </w:r>
      <w:r w:rsidR="00AA19F1" w:rsidRPr="00EB52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5284">
        <w:rPr>
          <w:rFonts w:ascii="Times New Roman" w:hAnsi="Times New Roman" w:cs="Times New Roman"/>
          <w:sz w:val="28"/>
          <w:szCs w:val="28"/>
          <w:lang w:val="uk-UA"/>
        </w:rPr>
        <w:t xml:space="preserve">старшинського складу на молодший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і старший склади. Таким чином, система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військових звань у ЗС України відтепер максимально наближена до</w:t>
      </w:r>
      <w:r w:rsidR="00A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стандартів НАТО.</w:t>
      </w:r>
    </w:p>
    <w:p w:rsidR="00AA119D" w:rsidRPr="00AA119D" w:rsidRDefault="00AA119D" w:rsidP="00AA1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19D">
        <w:rPr>
          <w:rFonts w:ascii="Times New Roman" w:hAnsi="Times New Roman" w:cs="Times New Roman"/>
          <w:sz w:val="28"/>
          <w:szCs w:val="28"/>
          <w:lang w:val="uk-UA"/>
        </w:rPr>
        <w:t>У державному бюджеті на 2019 рік було заплановано понад 102,4 млрд.</w:t>
      </w:r>
    </w:p>
    <w:p w:rsidR="00AA119D" w:rsidRPr="00AA119D" w:rsidRDefault="00AA119D" w:rsidP="00AA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19D">
        <w:rPr>
          <w:rFonts w:ascii="Times New Roman" w:hAnsi="Times New Roman" w:cs="Times New Roman"/>
          <w:sz w:val="28"/>
          <w:szCs w:val="28"/>
          <w:lang w:val="uk-UA"/>
        </w:rPr>
        <w:t>грн. для ЗС України.</w:t>
      </w:r>
    </w:p>
    <w:p w:rsidR="00D5466E" w:rsidRDefault="00AA119D" w:rsidP="00D54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19D">
        <w:rPr>
          <w:rFonts w:ascii="Times New Roman" w:hAnsi="Times New Roman" w:cs="Times New Roman"/>
          <w:sz w:val="28"/>
          <w:szCs w:val="28"/>
          <w:lang w:val="uk-UA"/>
        </w:rPr>
        <w:t>Підготовка законотворчих актів у 2014-2019 роках попередньо була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направлена на вдосконалення законодавства з питань оборони держави,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захисту її суверенітету, територіальної цілісності, забезпечення виконання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заходів розбудови та реформування ЗС України, їх технічного оснащення та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матеріального забезпечення, міжнародного співробітництва, забезпечення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проведення АТО (ООС), соціального захисту військовослужбовців,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удосконалення управління військовим майном та іншими ресурсами тощо.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A119D" w:rsidRPr="00AA119D" w:rsidRDefault="00AA119D" w:rsidP="00D54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19D">
        <w:rPr>
          <w:rFonts w:ascii="Times New Roman" w:hAnsi="Times New Roman" w:cs="Times New Roman"/>
          <w:sz w:val="28"/>
          <w:szCs w:val="28"/>
          <w:lang w:val="uk-UA"/>
        </w:rPr>
        <w:t>Незважаючи на ризики відновлення збройного протистояння та постійну</w:t>
      </w:r>
    </w:p>
    <w:p w:rsidR="00AA119D" w:rsidRPr="00AA119D" w:rsidRDefault="00AA119D" w:rsidP="00AA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19D">
        <w:rPr>
          <w:rFonts w:ascii="Times New Roman" w:hAnsi="Times New Roman" w:cs="Times New Roman"/>
          <w:sz w:val="28"/>
          <w:szCs w:val="28"/>
          <w:lang w:val="uk-UA"/>
        </w:rPr>
        <w:t>складну обстановку в зоні бойових дій, було розпочато та ще тривають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кардинальні реформи у сфері національної безпеки та оборони, які в першу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чергу покликані модернізувати ЗС України та інші складові сектору безпеки і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оборони України.</w:t>
      </w:r>
    </w:p>
    <w:p w:rsidR="00AA119D" w:rsidRPr="00AA119D" w:rsidRDefault="00AA119D" w:rsidP="00D54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19D">
        <w:rPr>
          <w:rFonts w:ascii="Times New Roman" w:hAnsi="Times New Roman" w:cs="Times New Roman"/>
          <w:sz w:val="28"/>
          <w:szCs w:val="28"/>
          <w:lang w:val="uk-UA"/>
        </w:rPr>
        <w:lastRenderedPageBreak/>
        <w:t>Збройні Сили України відновили боєздатність, набули бойовий досвід,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наростили оперативні спроможності, покращили технічну оснащеність та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забезпеченість для успішного захисту держави.</w:t>
      </w:r>
    </w:p>
    <w:p w:rsidR="00AA119D" w:rsidRPr="00AA119D" w:rsidRDefault="00AA119D" w:rsidP="00D54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19D">
        <w:rPr>
          <w:rFonts w:ascii="Times New Roman" w:hAnsi="Times New Roman" w:cs="Times New Roman"/>
          <w:sz w:val="28"/>
          <w:szCs w:val="28"/>
          <w:lang w:val="uk-UA"/>
        </w:rPr>
        <w:t>За період протистояння збройній агресії Російської Федерації в Україні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набуто унікальний практичний досвід у проведенні шести черг мобілізації,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під час яких на доукомплектування чисельності Збройних Сил України,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Національної гвардії України, Служби безпеки України, Державної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прикордонної служби України, Державної спеціальної служби транспорту та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інших військових формувань України призвано на військову службу понад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217 тис. військовозобов’язаних (з них понад 35 тис. добровольців) та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поставлено понад 8,5 тис. одиниць техніки. За рахунок колишніх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“мобілізованих” та для забезпечення швидкого нарощування Збройних Сил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було створено потужний оперативний резерв. До кінця 2018 року його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чисельність досягла майже 200 тисяч осіб.</w:t>
      </w:r>
    </w:p>
    <w:p w:rsidR="00AA119D" w:rsidRPr="00AA119D" w:rsidRDefault="00AA119D" w:rsidP="00D54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19D">
        <w:rPr>
          <w:rFonts w:ascii="Times New Roman" w:hAnsi="Times New Roman" w:cs="Times New Roman"/>
          <w:sz w:val="28"/>
          <w:szCs w:val="28"/>
          <w:lang w:val="uk-UA"/>
        </w:rPr>
        <w:t>Протягом 2017–2019 рр. Збройні Сили отримали вітчизняні протитанкові</w:t>
      </w:r>
    </w:p>
    <w:p w:rsidR="00AA119D" w:rsidRPr="00AA119D" w:rsidRDefault="00AA119D" w:rsidP="00AA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19D">
        <w:rPr>
          <w:rFonts w:ascii="Times New Roman" w:hAnsi="Times New Roman" w:cs="Times New Roman"/>
          <w:sz w:val="28"/>
          <w:szCs w:val="28"/>
          <w:lang w:val="uk-UA"/>
        </w:rPr>
        <w:t>ракетні комплекси “Корсар” і “Стугна”, безпілотні комплекси “Лелека” і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“Фурія”, броньовані автомобілі. Проведено бойові пуски відновлених ЗРК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малої і середньої дальності. Здійснено випробування новітніх українських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ракетних систем “Нептун” і “Вільха-М”. Розроблено і прийнято на озброєння</w:t>
      </w:r>
    </w:p>
    <w:p w:rsidR="00AA119D" w:rsidRPr="00AA119D" w:rsidRDefault="00AA119D" w:rsidP="00AA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19D">
        <w:rPr>
          <w:rFonts w:ascii="Times New Roman" w:hAnsi="Times New Roman" w:cs="Times New Roman"/>
          <w:sz w:val="28"/>
          <w:szCs w:val="28"/>
          <w:lang w:val="uk-UA"/>
        </w:rPr>
        <w:t>міномети калібрів 60, 82 і 120 міліметрів та боєприпаси до них. Триває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робота з розробки артилерійських систем і боєприпасів великих калібрів. За 5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років на озброєння прийнято близько 80 зразків озброєння і військової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техніки, понад 150 зразків допущені до підконтрольної експлуатації; у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війська поставлені близько 2,5 тисяч одиниць нового або модернізованого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озброєння та військової техніки; відновлена справність понад 16 200 одиниць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озброєння і військової техніки.</w:t>
      </w:r>
    </w:p>
    <w:p w:rsidR="00AA119D" w:rsidRPr="00AA119D" w:rsidRDefault="00AA119D" w:rsidP="00D54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19D">
        <w:rPr>
          <w:rFonts w:ascii="Times New Roman" w:hAnsi="Times New Roman" w:cs="Times New Roman"/>
          <w:sz w:val="28"/>
          <w:szCs w:val="28"/>
          <w:lang w:val="uk-UA"/>
        </w:rPr>
        <w:t>За період протистояння російській агресії значно змінилися форма та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зміст бойової підготовки, кількість практичних заходів було збільшено. При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цьому зміни до навчальних програм вносились оперативно та постійно з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урахуванням бойового досвіду. Для проведення навчання фахівців створено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понад 230 комп’ютерних класів із сучасним програмним забезпеченням,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запроваджено Концепцію розвитку тренажерної бази ЗС України, в якій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визначені основні напрямки забезпечення тренажерними комплексами різних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типів. Продовжується робота із створення інституту інструкторів, яка вже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має позитивні результати. Для цього була вироблена та впроваджена єдина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програма Базової загальновійськової підготовки для військовослужбовців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усіх категорій. У цьому ЗС України допомагають міжнародні партнери.</w:t>
      </w:r>
    </w:p>
    <w:p w:rsidR="00AA119D" w:rsidRPr="00AA119D" w:rsidRDefault="00AA119D" w:rsidP="00D54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19D">
        <w:rPr>
          <w:rFonts w:ascii="Times New Roman" w:hAnsi="Times New Roman" w:cs="Times New Roman"/>
          <w:sz w:val="28"/>
          <w:szCs w:val="28"/>
          <w:lang w:val="uk-UA"/>
        </w:rPr>
        <w:t>Наш курс на НАТО залишається незмінним, і Україна про це постійно</w:t>
      </w:r>
    </w:p>
    <w:p w:rsidR="00AA119D" w:rsidRPr="00AA119D" w:rsidRDefault="00AA119D" w:rsidP="00AA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19D">
        <w:rPr>
          <w:rFonts w:ascii="Times New Roman" w:hAnsi="Times New Roman" w:cs="Times New Roman"/>
          <w:sz w:val="28"/>
          <w:szCs w:val="28"/>
          <w:lang w:val="uk-UA"/>
        </w:rPr>
        <w:t>заявляє. У 2020 році ЗС України планують долучитися до операції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“Морський охоронець”, очікуються відповідні рішення Північноатлантичної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ради НАТО щодо участі їх підрозділів.</w:t>
      </w:r>
    </w:p>
    <w:p w:rsidR="00AA119D" w:rsidRPr="00AA119D" w:rsidRDefault="00AA119D" w:rsidP="00D54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19D">
        <w:rPr>
          <w:rFonts w:ascii="Times New Roman" w:hAnsi="Times New Roman" w:cs="Times New Roman"/>
          <w:sz w:val="28"/>
          <w:szCs w:val="28"/>
          <w:lang w:val="uk-UA"/>
        </w:rPr>
        <w:t>З 2017 року здійснено перехід на нову систему продовольчого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забезпечення із застосуванням Каталогу продуктів харчування у військових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частинах (установах) Збройних Сил України. Повний перехід військових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частин на систему харчування за Каталогом продуктів планується до початку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2020 року.</w:t>
      </w:r>
    </w:p>
    <w:p w:rsidR="00AA119D" w:rsidRPr="00AA119D" w:rsidRDefault="00AA119D" w:rsidP="00D54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19D">
        <w:rPr>
          <w:rFonts w:ascii="Times New Roman" w:hAnsi="Times New Roman" w:cs="Times New Roman"/>
          <w:sz w:val="28"/>
          <w:szCs w:val="28"/>
          <w:lang w:val="uk-UA"/>
        </w:rPr>
        <w:t>У відповідність до стандартів НАТО впроваджено систему речового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забезпечення. Розроблено концепцію однострою повсякденної та парадної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lastRenderedPageBreak/>
        <w:t>форми одягу. Організовано забезпечення військовослужбовців польовим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обмундируванням, взуттям, засобами захисту на 100%.</w:t>
      </w:r>
    </w:p>
    <w:p w:rsidR="00AA119D" w:rsidRPr="00AA119D" w:rsidRDefault="00AA119D" w:rsidP="00D54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19D">
        <w:rPr>
          <w:rFonts w:ascii="Times New Roman" w:hAnsi="Times New Roman" w:cs="Times New Roman"/>
          <w:sz w:val="28"/>
          <w:szCs w:val="28"/>
          <w:lang w:val="uk-UA"/>
        </w:rPr>
        <w:t>Значно покращилось у ЗСУ логістичне та медичне забезпечення.</w:t>
      </w:r>
    </w:p>
    <w:p w:rsidR="00AA119D" w:rsidRPr="00AA119D" w:rsidRDefault="00AA119D" w:rsidP="00D54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19D">
        <w:rPr>
          <w:rFonts w:ascii="Times New Roman" w:hAnsi="Times New Roman" w:cs="Times New Roman"/>
          <w:sz w:val="28"/>
          <w:szCs w:val="28"/>
          <w:lang w:val="uk-UA"/>
        </w:rPr>
        <w:t>Головними здобутками держави щодо її Збройних Сил з 2014 до 2019 рр.,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переважно у політико-дипломатичній площині, стала політична підтримка у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 xml:space="preserve">вигляді продовження та розширення санкцій проти </w:t>
      </w:r>
      <w:proofErr w:type="spellStart"/>
      <w:r w:rsidRPr="00AA119D">
        <w:rPr>
          <w:rFonts w:ascii="Times New Roman" w:hAnsi="Times New Roman" w:cs="Times New Roman"/>
          <w:sz w:val="28"/>
          <w:szCs w:val="28"/>
          <w:lang w:val="uk-UA"/>
        </w:rPr>
        <w:t>країниагресора</w:t>
      </w:r>
      <w:proofErr w:type="spellEnd"/>
      <w:r w:rsidRPr="00AA119D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військово-технічна допомога країн НАТО (включно летальної зброї – ПТРК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“</w:t>
      </w:r>
      <w:proofErr w:type="spellStart"/>
      <w:r w:rsidRPr="00AA119D">
        <w:rPr>
          <w:rFonts w:ascii="Times New Roman" w:hAnsi="Times New Roman" w:cs="Times New Roman"/>
          <w:sz w:val="28"/>
          <w:szCs w:val="28"/>
          <w:lang w:val="uk-UA"/>
        </w:rPr>
        <w:t>Javelin</w:t>
      </w:r>
      <w:proofErr w:type="spellEnd"/>
      <w:r w:rsidRPr="00AA119D">
        <w:rPr>
          <w:rFonts w:ascii="Times New Roman" w:hAnsi="Times New Roman" w:cs="Times New Roman"/>
          <w:sz w:val="28"/>
          <w:szCs w:val="28"/>
          <w:lang w:val="uk-UA"/>
        </w:rPr>
        <w:t>”. Державний департамент США у березні 2018 року схвалив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передачу Україні 37 ПТРК і 210 ракет до них). У грудні 2018 року НАТО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передав ЗС України пристрої закодованого радіозв’язку та портативні GPS-</w:t>
      </w:r>
      <w:proofErr w:type="spellStart"/>
      <w:r w:rsidRPr="00AA119D">
        <w:rPr>
          <w:rFonts w:ascii="Times New Roman" w:hAnsi="Times New Roman" w:cs="Times New Roman"/>
          <w:sz w:val="28"/>
          <w:szCs w:val="28"/>
          <w:lang w:val="uk-UA"/>
        </w:rPr>
        <w:t>трекери</w:t>
      </w:r>
      <w:proofErr w:type="spellEnd"/>
      <w:r w:rsidRPr="00AA119D">
        <w:rPr>
          <w:rFonts w:ascii="Times New Roman" w:hAnsi="Times New Roman" w:cs="Times New Roman"/>
          <w:sz w:val="28"/>
          <w:szCs w:val="28"/>
          <w:lang w:val="uk-UA"/>
        </w:rPr>
        <w:t>. До Одеси у жовтні 2019 року прибули отримані від США два 34-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 xml:space="preserve">метрові патрульні катери класу </w:t>
      </w:r>
      <w:proofErr w:type="spellStart"/>
      <w:r w:rsidRPr="00AA119D">
        <w:rPr>
          <w:rFonts w:ascii="Times New Roman" w:hAnsi="Times New Roman" w:cs="Times New Roman"/>
          <w:sz w:val="28"/>
          <w:szCs w:val="28"/>
          <w:lang w:val="uk-UA"/>
        </w:rPr>
        <w:t>Island</w:t>
      </w:r>
      <w:proofErr w:type="spellEnd"/>
      <w:r w:rsidRPr="00AA119D">
        <w:rPr>
          <w:rFonts w:ascii="Times New Roman" w:hAnsi="Times New Roman" w:cs="Times New Roman"/>
          <w:sz w:val="28"/>
          <w:szCs w:val="28"/>
          <w:lang w:val="uk-UA"/>
        </w:rPr>
        <w:t>, які згодом були включені до складу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сил ВМС України.</w:t>
      </w:r>
    </w:p>
    <w:p w:rsidR="00D5466E" w:rsidRDefault="00AA119D" w:rsidP="00D54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19D">
        <w:rPr>
          <w:rFonts w:ascii="Times New Roman" w:hAnsi="Times New Roman" w:cs="Times New Roman"/>
          <w:sz w:val="28"/>
          <w:szCs w:val="28"/>
          <w:lang w:val="uk-UA"/>
        </w:rPr>
        <w:t>У Збройних Силах за останні роки було засновано та розпочато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функціонування трьох центрів підготовки сержантського складу, штати яких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на 100 % складаються з посад сержантського складу, центри проводять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підготовку інструкторів за 3-ма рівнями та курси лідерства за 4-ма рівнями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відповідно. Було введено в дію Систему багаторівневої підготовки осіб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сержантського та старшинського складу, тотожну підходам, прийнятим у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країнах-членах НАТО.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A119D" w:rsidRPr="00AA119D" w:rsidRDefault="00AA119D" w:rsidP="00D54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19D">
        <w:rPr>
          <w:rFonts w:ascii="Times New Roman" w:hAnsi="Times New Roman" w:cs="Times New Roman"/>
          <w:sz w:val="28"/>
          <w:szCs w:val="28"/>
          <w:lang w:val="uk-UA"/>
        </w:rPr>
        <w:t>Бойовий досвід називають однією з головних відмінних рис сучасної 110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української армії. Згідно міжнародного рейтингу “</w:t>
      </w:r>
      <w:proofErr w:type="spellStart"/>
      <w:r w:rsidRPr="00AA119D">
        <w:rPr>
          <w:rFonts w:ascii="Times New Roman" w:hAnsi="Times New Roman" w:cs="Times New Roman"/>
          <w:sz w:val="28"/>
          <w:szCs w:val="28"/>
          <w:lang w:val="uk-UA"/>
        </w:rPr>
        <w:t>Global</w:t>
      </w:r>
      <w:proofErr w:type="spellEnd"/>
      <w:r w:rsidRPr="00AA11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119D">
        <w:rPr>
          <w:rFonts w:ascii="Times New Roman" w:hAnsi="Times New Roman" w:cs="Times New Roman"/>
          <w:sz w:val="28"/>
          <w:szCs w:val="28"/>
          <w:lang w:val="uk-UA"/>
        </w:rPr>
        <w:t>Firepower</w:t>
      </w:r>
      <w:proofErr w:type="spellEnd"/>
      <w:r w:rsidRPr="00AA11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119D">
        <w:rPr>
          <w:rFonts w:ascii="Times New Roman" w:hAnsi="Times New Roman" w:cs="Times New Roman"/>
          <w:sz w:val="28"/>
          <w:szCs w:val="28"/>
          <w:lang w:val="uk-UA"/>
        </w:rPr>
        <w:t>Index</w:t>
      </w:r>
      <w:proofErr w:type="spellEnd"/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2019”, ЗС України займають 29-е місце в списку 137 найбільш потужних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армій світу (перші три позиції – США, Росія і Китай). Це найкраща позиція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серед європейських країн, що не входять до складу НАТО (якщо не зважати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на азійсько-європейську країну – Російську Федерацію).</w:t>
      </w:r>
    </w:p>
    <w:p w:rsidR="00AA119D" w:rsidRPr="00AA119D" w:rsidRDefault="00AA119D" w:rsidP="00D54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19D">
        <w:rPr>
          <w:rFonts w:ascii="Times New Roman" w:hAnsi="Times New Roman" w:cs="Times New Roman"/>
          <w:sz w:val="28"/>
          <w:szCs w:val="28"/>
          <w:lang w:val="uk-UA"/>
        </w:rPr>
        <w:t>Прикладом мужності та героїзму українських воїнів стала оборона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Донецького аеропорту, який перетворився на українську твердиню. Попри те,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що російські військові та бойовики постійно його атакували і обстрілювали,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він продовжував триматися 242 дні. Бої за аеропорт безсумнівно увійдуть до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літопису вітчизняної військової історії.</w:t>
      </w:r>
    </w:p>
    <w:p w:rsidR="00D5466E" w:rsidRDefault="00AA119D" w:rsidP="00D54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19D">
        <w:rPr>
          <w:rFonts w:ascii="Times New Roman" w:hAnsi="Times New Roman" w:cs="Times New Roman"/>
          <w:sz w:val="28"/>
          <w:szCs w:val="28"/>
          <w:lang w:val="uk-UA"/>
        </w:rPr>
        <w:t>Символом героїзму наших військовослужбовців стали також оборона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Луганського (146 діб) аеропорту, Іловайська, Дебальцевого та Маріуполя.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A119D" w:rsidRPr="00AA119D" w:rsidRDefault="00AA119D" w:rsidP="007D0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19D">
        <w:rPr>
          <w:rFonts w:ascii="Times New Roman" w:hAnsi="Times New Roman" w:cs="Times New Roman"/>
          <w:sz w:val="28"/>
          <w:szCs w:val="28"/>
          <w:lang w:val="uk-UA"/>
        </w:rPr>
        <w:t>Близько 50 військовослужбовці ЗС України за особисту мужність, героїзм,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високий професіоналізм, виявлені при захисті державного суверенітету і</w:t>
      </w:r>
      <w:r w:rsidR="007D0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територіальної цілісності України, удостоєні високого звання Герой України,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нажаль, більшість з них – посмертно.</w:t>
      </w:r>
    </w:p>
    <w:p w:rsidR="00AA119D" w:rsidRPr="00AA119D" w:rsidRDefault="00AA119D" w:rsidP="00D54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19D">
        <w:rPr>
          <w:rFonts w:ascii="Times New Roman" w:hAnsi="Times New Roman" w:cs="Times New Roman"/>
          <w:sz w:val="28"/>
          <w:szCs w:val="28"/>
          <w:lang w:val="uk-UA"/>
        </w:rPr>
        <w:t>До початку війни на Донбасі українська армія налічувала близько 140 тис.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осіб, тоді як зараз чисельність ЗС України становить 250 тис. осіб. Таким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чином, ЗСУ за останні 5 років зросли на понад 100 тис. осіб. Із загальної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чисельності (майже 250 тис. осіб) близько 22% (понад 55 тис.) становлять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жінки. З них 27 тис. – військовослужбовці, а решта – цивільні штатні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працівниці ЗС України. Майже 3,4 тис. українок-військовиків мають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офіцерські звання (з них майже тисяча жінок – військовослужбовці старшого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офіцерського складу).</w:t>
      </w:r>
    </w:p>
    <w:p w:rsidR="00AA119D" w:rsidRPr="00AA119D" w:rsidRDefault="00AA119D" w:rsidP="00D54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19D">
        <w:rPr>
          <w:rFonts w:ascii="Times New Roman" w:hAnsi="Times New Roman" w:cs="Times New Roman"/>
          <w:sz w:val="28"/>
          <w:szCs w:val="28"/>
          <w:lang w:val="uk-UA"/>
        </w:rPr>
        <w:t>З початку вторгнення російських військ у східні області України у 2014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році і старту антитерористичної операції на Донбасі (сьогодні – ООС) понад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370 тис. українців отримали статус учасника бойових дій. Для відновлення,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лікування та реабілітації учасників АТО (ООС) відкрито Реабілітаційний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 xml:space="preserve">центр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Спортивно-навчальній базі Міністерства оборони “</w:t>
      </w:r>
      <w:proofErr w:type="spellStart"/>
      <w:r w:rsidRPr="00AA119D">
        <w:rPr>
          <w:rFonts w:ascii="Times New Roman" w:hAnsi="Times New Roman" w:cs="Times New Roman"/>
          <w:sz w:val="28"/>
          <w:szCs w:val="28"/>
          <w:lang w:val="uk-UA"/>
        </w:rPr>
        <w:t>Тисовець</w:t>
      </w:r>
      <w:proofErr w:type="spellEnd"/>
      <w:r w:rsidRPr="00AA119D">
        <w:rPr>
          <w:rFonts w:ascii="Times New Roman" w:hAnsi="Times New Roman" w:cs="Times New Roman"/>
          <w:sz w:val="28"/>
          <w:szCs w:val="28"/>
          <w:lang w:val="uk-UA"/>
        </w:rPr>
        <w:t>”.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Створено три нові медичні установи рівня “відділення/центр”.</w:t>
      </w:r>
    </w:p>
    <w:p w:rsidR="00AA119D" w:rsidRPr="00AA119D" w:rsidRDefault="00AA119D" w:rsidP="00D54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19D">
        <w:rPr>
          <w:rFonts w:ascii="Times New Roman" w:hAnsi="Times New Roman" w:cs="Times New Roman"/>
          <w:sz w:val="28"/>
          <w:szCs w:val="28"/>
          <w:lang w:val="uk-UA"/>
        </w:rPr>
        <w:t>Починаючи з 1992 року понад 40 тисяч військовослужбовців ЗС України</w:t>
      </w:r>
    </w:p>
    <w:p w:rsidR="00AA119D" w:rsidRPr="00AA119D" w:rsidRDefault="00AA119D" w:rsidP="00AA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19D">
        <w:rPr>
          <w:rFonts w:ascii="Times New Roman" w:hAnsi="Times New Roman" w:cs="Times New Roman"/>
          <w:sz w:val="28"/>
          <w:szCs w:val="28"/>
          <w:lang w:val="uk-UA"/>
        </w:rPr>
        <w:t>взяли участь у міжнародних миротворчих операціях. Вони виконували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завдання по підтриманню миру в операціях під егідою як ООН, так і НАТО.</w:t>
      </w:r>
    </w:p>
    <w:p w:rsidR="00AA119D" w:rsidRPr="00AA119D" w:rsidRDefault="00AA119D" w:rsidP="00D54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19D">
        <w:rPr>
          <w:rFonts w:ascii="Times New Roman" w:hAnsi="Times New Roman" w:cs="Times New Roman"/>
          <w:sz w:val="28"/>
          <w:szCs w:val="28"/>
          <w:lang w:val="uk-UA"/>
        </w:rPr>
        <w:t>У ЗСУ введено посади військових капеланів, які духовно підтримують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воїнів, проте їм заборонено брати безпосередню участь у бойових діях та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мати зброю.</w:t>
      </w:r>
    </w:p>
    <w:p w:rsidR="00CC4B5A" w:rsidRPr="00AA119D" w:rsidRDefault="00AA119D" w:rsidP="00D54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19D">
        <w:rPr>
          <w:rFonts w:ascii="Times New Roman" w:hAnsi="Times New Roman" w:cs="Times New Roman"/>
          <w:sz w:val="28"/>
          <w:szCs w:val="28"/>
          <w:lang w:val="uk-UA"/>
        </w:rPr>
        <w:t>Протягом останніх років було значно підвищене грошове утримання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військовослужбовців. У 2017 році у 2 рази збільшено винагороду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військовослужбовцям за безпосередню участь у воєнних конфліктах чи АТО,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111 інших заходах в умовах особливого періоду. Понад удвічі зріс розмір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одноразової грошової допомоги у разі загибелі (смерті) військовослужбовця.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Збройні Сили України посідають перше місце серед державних і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громадських інститутів, яким довіряють українці. За даними опитування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соціологічної служби Центру Разумкова, проведеного у листопаді 2019 року,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70% респондентів заявили, що довіряють українській армії – це найвищий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результат. Для порівняння – церкві довіряють 65% опитаних, Нацгвардії –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58%, ЗМІ – 54%. Отже, змінившись докорінно за останні роки, Збройні Сили</w:t>
      </w:r>
      <w:r w:rsidR="00D54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19D">
        <w:rPr>
          <w:rFonts w:ascii="Times New Roman" w:hAnsi="Times New Roman" w:cs="Times New Roman"/>
          <w:sz w:val="28"/>
          <w:szCs w:val="28"/>
          <w:lang w:val="uk-UA"/>
        </w:rPr>
        <w:t>України стали справжньою славою, гордістю і міццю нашої держави.</w:t>
      </w:r>
    </w:p>
    <w:sectPr w:rsidR="00CC4B5A" w:rsidRPr="00AA119D" w:rsidSect="00AA119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CB8"/>
    <w:multiLevelType w:val="hybridMultilevel"/>
    <w:tmpl w:val="7A1278E8"/>
    <w:lvl w:ilvl="0" w:tplc="C742E0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C7908"/>
    <w:multiLevelType w:val="hybridMultilevel"/>
    <w:tmpl w:val="A0DA434E"/>
    <w:lvl w:ilvl="0" w:tplc="06BCB8C2">
      <w:start w:val="1"/>
      <w:numFmt w:val="decimal"/>
      <w:lvlText w:val="%1."/>
      <w:lvlJc w:val="left"/>
      <w:pPr>
        <w:ind w:left="6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6C200C"/>
    <w:multiLevelType w:val="hybridMultilevel"/>
    <w:tmpl w:val="BB8C6EC2"/>
    <w:lvl w:ilvl="0" w:tplc="BEBE0F3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19D"/>
    <w:rsid w:val="00444B1E"/>
    <w:rsid w:val="007D05D5"/>
    <w:rsid w:val="009B5D7E"/>
    <w:rsid w:val="00AA119D"/>
    <w:rsid w:val="00AA19F1"/>
    <w:rsid w:val="00BA66A4"/>
    <w:rsid w:val="00BF59CD"/>
    <w:rsid w:val="00CA791B"/>
    <w:rsid w:val="00CC4B5A"/>
    <w:rsid w:val="00D5466E"/>
    <w:rsid w:val="00DD0629"/>
    <w:rsid w:val="00EB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66A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A6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F%D0%BE%D0%B2%D1%96%D1%82%D1%80%D1%8F%D0%BD%D1%96_%D1%81%D0%B8%D0%BB%D0%B8_%D0%97%D0%B1%D1%80%D0%BE%D0%B9%D0%BD%D0%B8%D1%85_%D1%81%D0%B8%D0%BB_%D0%A3%D0%BA%D1%80%D0%B0%D1%97%D0%BD%D0%B8" TargetMode="External"/><Relationship Id="rId13" Type="http://schemas.openxmlformats.org/officeDocument/2006/relationships/hyperlink" Target="https://uk.wikipedia.org/wiki/%D0%A1%D1%82%D1%80%D1%83%D0%BA%D1%82%D1%83%D1%80%D0%B0_%D0%97%D0%B1%D1%80%D0%BE%D0%B9%D0%BD%D0%B8%D1%85_%D1%81%D0%B8%D0%BB_%D0%A3%D0%BA%D1%80%D0%B0%D1%97%D0%BD%D0%B8" TargetMode="External"/><Relationship Id="rId18" Type="http://schemas.openxmlformats.org/officeDocument/2006/relationships/hyperlink" Target="https://uk.wikipedia.org/wiki/%D0%9F%D0%BE%D0%B2%D1%96%D1%82%D1%80%D1%8F%D0%BD%D1%96_%D1%81%D0%B8%D0%BB%D0%B8_%D0%97%D0%B1%D1%80%D0%BE%D0%B9%D0%BD%D0%B8%D1%85_%D1%81%D0%B8%D0%BB_%D0%A3%D0%BA%D1%80%D0%B0%D1%97%D0%BD%D0%B8" TargetMode="External"/><Relationship Id="rId26" Type="http://schemas.openxmlformats.org/officeDocument/2006/relationships/hyperlink" Target="https://uk.wikipedia.org/wiki/%D0%93%D0%BE%D0%BB%D0%BE%D0%B2%D0%BD%D0%B5_%D1%83%D0%BF%D1%80%D0%B0%D0%B2%D0%BB%D1%96%D0%BD%D0%BD%D1%8F_%D0%BE%D0%BF%D0%B5%D1%80%D0%B0%D1%82%D0%B8%D0%B2%D0%BD%D0%BE%D0%B3%D0%BE_%D0%B7%D0%B0%D0%B1%D0%B5%D0%B7%D0%BF%D0%B5%D1%87%D0%B5%D0%BD%D0%BD%D1%8F_%D0%97%D0%B1%D1%80%D0%BE%D0%B9%D0%BD%D0%B8%D1%85_%D1%81%D0%B8%D0%BB_%D0%A3%D0%BA%D1%80%D0%B0%D1%97%D0%BD%D0%B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k.wikipedia.org/wiki/%D0%92%D1%96%D0%B9%D1%81%D1%8C%D0%BA%D0%BE%D0%B2%D0%BE-%D0%9C%D0%BE%D1%80%D1%81%D1%8C%D0%BA%D1%96_%D0%A1%D0%B8%D0%BB%D0%B8_%D0%97%D0%B1%D1%80%D0%BE%D0%B9%D0%BD%D0%B8%D1%85_%D0%A1%D0%B8%D0%BB_%D0%A3%D0%BA%D1%80%D0%B0%D1%97%D0%BD%D0%B8" TargetMode="External"/><Relationship Id="rId7" Type="http://schemas.openxmlformats.org/officeDocument/2006/relationships/hyperlink" Target="https://uk.wikipedia.org/wiki/%D0%A1%D1%83%D1%85%D0%BE%D0%BF%D1%83%D1%82%D0%BD%D1%96_%D0%B2%D1%96%D0%B9%D1%81%D1%8C%D0%BA%D0%B0_%D0%97%D0%B1%D1%80%D0%BE%D0%B9%D0%BD%D0%B8%D1%85_%D1%81%D0%B8%D0%BB_%D0%A3%D0%BA%D1%80%D0%B0%D1%97%D0%BD%D0%B8" TargetMode="External"/><Relationship Id="rId12" Type="http://schemas.openxmlformats.org/officeDocument/2006/relationships/hyperlink" Target="https://uk.wikipedia.org/wiki/%D0%9A%D0%BE%D0%BC%D0%B0%D0%BD%D0%B4%D1%83%D0%B2%D0%B0%D0%BD%D0%BD%D1%8F_%D1%81%D0%B8%D0%BB_%D0%BB%D0%BE%D0%B3%D1%96%D1%81%D1%82%D0%B8%D0%BA%D0%B8_%D0%97%D0%B1%D1%80%D0%BE%D0%B9%D0%BD%D0%B8%D1%85_%D0%A1%D0%B8%D0%BB_%D0%A3%D0%BA%D1%80%D0%B0%D1%97%D0%BD%D0%B8" TargetMode="External"/><Relationship Id="rId17" Type="http://schemas.openxmlformats.org/officeDocument/2006/relationships/hyperlink" Target="https://uk.wikipedia.org/wiki/%D0%A1%D1%83%D1%85%D0%BE%D0%BF%D1%83%D1%82%D0%BD%D1%96_%D0%B2%D1%96%D0%B9%D1%81%D1%8C%D0%BA%D0%B0_%D0%97%D0%B1%D1%80%D0%BE%D0%B9%D0%BD%D0%B8%D1%85_%D1%81%D0%B8%D0%BB_%D0%A3%D0%BA%D1%80%D0%B0%D1%97%D0%BD%D0%B8" TargetMode="External"/><Relationship Id="rId25" Type="http://schemas.openxmlformats.org/officeDocument/2006/relationships/hyperlink" Target="https://uk.wikipedia.org/wiki/%D0%A2%D0%B8%D0%BB_%D0%97%D0%B1%D1%80%D0%BE%D0%B9%D0%BD%D0%B8%D1%85_%D0%A1%D0%B8%D0%BB_%D0%A3%D0%BA%D1%80%D0%B0%D1%97%D0%BD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3%D0%BE%D0%BB%D0%BE%D0%B2%D0%BD%D0%B5_%D1%83%D0%BF%D1%80%D0%B0%D0%B2%D0%BB%D1%96%D0%BD%D0%BD%D1%8F_%D0%BE%D0%BF%D0%B5%D1%80%D0%B0%D1%82%D0%B8%D0%B2%D0%BD%D0%BE%D0%B3%D0%BE_%D0%B7%D0%B0%D0%B1%D0%B5%D0%B7%D0%BF%D0%B5%D1%87%D0%B5%D0%BD%D0%BD%D1%8F_%D0%97%D0%B1%D1%80%D0%BE%D0%B9%D0%BD%D0%B8%D1%85_%D1%81%D0%B8%D0%BB_%D0%A3%D0%BA%D1%80%D0%B0%D1%97%D0%BD%D0%B8" TargetMode="External"/><Relationship Id="rId20" Type="http://schemas.openxmlformats.org/officeDocument/2006/relationships/hyperlink" Target="https://uk.wikipedia.org/wiki/%D0%9F%D0%BE%D0%B2%D1%96%D1%82%D1%80%D1%8F%D0%BD%D0%B0_%D1%80%D0%BE%D0%B7%D0%B2%D1%96%D0%B4%D0%BA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7%D0%B1%D1%80%D0%BE%D0%B9%D0%BD%D1%96_%D1%81%D0%B8%D0%BB%D0%B8_%D0%A3%D0%BA%D1%80%D0%B0%D1%97%D0%BD%D0%B8" TargetMode="External"/><Relationship Id="rId11" Type="http://schemas.openxmlformats.org/officeDocument/2006/relationships/hyperlink" Target="https://uk.wikipedia.org/wiki/%D0%A1%D0%B8%D0%BB%D0%B8_%D1%81%D0%BF%D0%B5%D1%86%D1%96%D0%B0%D0%BB%D1%8C%D0%BD%D0%B8%D1%85_%D0%BE%D0%BF%D0%B5%D1%80%D0%B0%D1%86%D1%96%D0%B9_%D0%97%D0%B1%D1%80%D0%BE%D0%B9%D0%BD%D0%B8%D1%85_%D1%81%D0%B8%D0%BB_%D0%A3%D0%BA%D1%80%D0%B0%D1%97%D0%BD%D0%B8" TargetMode="External"/><Relationship Id="rId24" Type="http://schemas.openxmlformats.org/officeDocument/2006/relationships/hyperlink" Target="https://uk.wikipedia.org/wiki/%D0%9E%D0%B7%D0%B1%D1%80%D0%BE%D1%94%D0%BD%D0%BD%D1%8F_%D0%97%D0%B1%D1%80%D0%BE%D0%B9%D0%BD%D0%B8%D1%85_%D1%81%D0%B8%D0%BB_%D0%A3%D0%BA%D1%80%D0%B0%D1%97%D0%BD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A2%D0%B8%D0%BB_%D0%97%D0%B1%D1%80%D0%BE%D0%B9%D0%BD%D0%B8%D1%85_%D0%A1%D0%B8%D0%BB_%D0%A3%D0%BA%D1%80%D0%B0%D1%97%D0%BD%D0%B8" TargetMode="External"/><Relationship Id="rId23" Type="http://schemas.openxmlformats.org/officeDocument/2006/relationships/hyperlink" Target="https://uk.wikipedia.org/wiki/%D0%97%D0%B1%D1%80%D0%BE%D0%B9%D0%BD%D1%96_%D1%81%D0%B8%D0%BB%D0%B8_%D0%A3%D0%BA%D1%80%D0%B0%D1%97%D0%BD%D0%B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k.wikipedia.org/wiki/%D0%94%D0%B5%D1%81%D0%B0%D0%BD%D1%82%D0%BD%D0%BE-%D1%88%D1%82%D1%83%D1%80%D0%BC%D0%BE%D0%B2%D1%96_%D0%B2%D1%96%D0%B9%D1%81%D1%8C%D0%BA%D0%B0_%D0%A3%D0%BA%D1%80%D0%B0%D1%97%D0%BD%D0%B8" TargetMode="External"/><Relationship Id="rId19" Type="http://schemas.openxmlformats.org/officeDocument/2006/relationships/hyperlink" Target="https://uk.wikipedia.org/wiki/%D0%9F%D0%BE%D0%B2%D1%96%D1%82%D1%80%D1%8F%D0%BD%D0%B8%D0%B9_%D0%B4%D0%B5%D1%81%D0%B0%D0%BD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2%D1%96%D0%B9%D1%81%D1%8C%D0%BA%D0%BE%D0%B2%D0%BE-%D0%9C%D0%BE%D1%80%D1%81%D1%8C%D0%BA%D1%96_%D0%A1%D0%B8%D0%BB%D0%B8_%D0%97%D0%B1%D1%80%D0%BE%D0%B9%D0%BD%D0%B8%D1%85_%D0%A1%D0%B8%D0%BB_%D0%A3%D0%BA%D1%80%D0%B0%D1%97%D0%BD%D0%B8" TargetMode="External"/><Relationship Id="rId14" Type="http://schemas.openxmlformats.org/officeDocument/2006/relationships/hyperlink" Target="https://uk.wikipedia.org/wiki/%D0%9E%D0%B7%D0%B1%D1%80%D0%BE%D1%94%D0%BD%D0%BD%D1%8F_%D0%97%D0%B1%D1%80%D0%BE%D0%B9%D0%BD%D0%B8%D1%85_%D1%81%D0%B8%D0%BB_%D0%A3%D0%BA%D1%80%D0%B0%D1%97%D0%BD%D0%B8" TargetMode="External"/><Relationship Id="rId22" Type="http://schemas.openxmlformats.org/officeDocument/2006/relationships/hyperlink" Target="https://uk.wikipedia.org/wiki/%D0%A0%D1%96%D0%B4_%D0%B2%D1%96%D0%B9%D1%81%D1%8C%D0%B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8</Pages>
  <Words>4065</Words>
  <Characters>23176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</cp:lastModifiedBy>
  <cp:revision>4</cp:revision>
  <dcterms:created xsi:type="dcterms:W3CDTF">2020-12-04T10:20:00Z</dcterms:created>
  <dcterms:modified xsi:type="dcterms:W3CDTF">2020-12-04T13:13:00Z</dcterms:modified>
</cp:coreProperties>
</file>